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B13" w:rsidRPr="005E2B13" w:rsidRDefault="005E2B13" w:rsidP="005E2B13">
      <w:pPr>
        <w:spacing w:line="240" w:lineRule="auto"/>
        <w:jc w:val="center"/>
      </w:pPr>
      <w:r>
        <w:rPr>
          <w:noProof/>
        </w:rPr>
        <w:drawing>
          <wp:inline distT="0" distB="0" distL="0" distR="0">
            <wp:extent cx="341280" cy="274680"/>
            <wp:effectExtent l="0" t="0" r="0" b="0"/>
            <wp:docPr id="2449" name="圈028.jpg" descr="id:2147519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有</w:t>
      </w:r>
      <w:r>
        <w:rPr>
          <w:rFonts w:eastAsia="方正小标宋_GBK" w:hint="eastAsia"/>
          <w:sz w:val="36"/>
        </w:rPr>
        <w:t xml:space="preserve"> </w:t>
      </w:r>
      <w:r>
        <w:rPr>
          <w:rFonts w:eastAsia="方正小标宋_GBK" w:hint="eastAsia"/>
          <w:sz w:val="36"/>
        </w:rPr>
        <w:t>的</w:t>
      </w:r>
      <w:r>
        <w:rPr>
          <w:rFonts w:eastAsia="方正小标宋_GBK" w:hint="eastAsia"/>
          <w:sz w:val="36"/>
        </w:rPr>
        <w:t xml:space="preserve"> </w:t>
      </w:r>
      <w:r>
        <w:rPr>
          <w:rFonts w:eastAsia="方正小标宋_GBK" w:hint="eastAsia"/>
          <w:sz w:val="36"/>
        </w:rPr>
        <w:t>人</w:t>
      </w:r>
      <w:r>
        <w:rPr>
          <w:rFonts w:hint="eastAsia"/>
        </w:rPr>
        <w:t>——纪念鲁迅有感</w:t>
      </w:r>
    </w:p>
    <w:p w:rsidR="005E2B13" w:rsidRDefault="005E2B13" w:rsidP="005E2B13">
      <w:pPr>
        <w:spacing w:line="240" w:lineRule="auto"/>
        <w:jc w:val="center"/>
      </w:pPr>
      <w:r>
        <w:rPr>
          <w:noProof/>
        </w:rPr>
        <w:drawing>
          <wp:inline distT="0" distB="0" distL="0" distR="0">
            <wp:extent cx="877320" cy="252720"/>
            <wp:effectExtent l="0" t="0" r="0" b="0"/>
            <wp:docPr id="2452" name="教材分析.jpg" descr="id:2147519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5E2B13" w:rsidRDefault="005E2B13" w:rsidP="005E2B13">
      <w:pPr>
        <w:spacing w:line="240" w:lineRule="auto"/>
        <w:ind w:firstLineChars="200" w:firstLine="360"/>
      </w:pPr>
      <w:r>
        <w:rPr>
          <w:rFonts w:hint="eastAsia"/>
        </w:rPr>
        <w:t>这首诗是</w:t>
      </w:r>
      <w:r>
        <w:t>1949</w:t>
      </w:r>
      <w:r>
        <w:rPr>
          <w:rFonts w:hint="eastAsia"/>
        </w:rPr>
        <w:t>年鲁迅逝世十三周年时</w:t>
      </w:r>
      <w:r>
        <w:rPr>
          <w:rFonts w:ascii="方正书宋_GBK" w:hAnsi="方正书宋_GBK"/>
        </w:rPr>
        <w:t>,</w:t>
      </w:r>
      <w:r>
        <w:rPr>
          <w:rFonts w:hint="eastAsia"/>
        </w:rPr>
        <w:t>臧克家为纪念鲁迅而写的。全诗通过对比的表现方法</w:t>
      </w:r>
      <w:r>
        <w:rPr>
          <w:rFonts w:ascii="方正书宋_GBK" w:hAnsi="方正书宋_GBK"/>
        </w:rPr>
        <w:t>,</w:t>
      </w:r>
      <w:r>
        <w:rPr>
          <w:rFonts w:hint="eastAsia"/>
        </w:rPr>
        <w:t>批判了那些骑在人民头上的统治者和压迫者</w:t>
      </w:r>
      <w:r>
        <w:rPr>
          <w:rFonts w:ascii="方正书宋_GBK" w:hAnsi="方正书宋_GBK"/>
        </w:rPr>
        <w:t>,</w:t>
      </w:r>
      <w:r>
        <w:rPr>
          <w:rFonts w:hint="eastAsia"/>
        </w:rPr>
        <w:t>热情歌颂了鲁迅先生为人民无私奉献的可贵精神。</w:t>
      </w:r>
    </w:p>
    <w:p w:rsidR="005E2B13" w:rsidRDefault="005E2B13" w:rsidP="005E2B13">
      <w:pPr>
        <w:spacing w:line="240" w:lineRule="auto"/>
        <w:ind w:firstLineChars="200" w:firstLine="360"/>
      </w:pPr>
      <w:r>
        <w:rPr>
          <w:rFonts w:hint="eastAsia"/>
        </w:rPr>
        <w:t>选编本文的目的是借助资料理解课文内容</w:t>
      </w:r>
      <w:r>
        <w:rPr>
          <w:rFonts w:ascii="方正书宋_GBK" w:hAnsi="方正书宋_GBK"/>
        </w:rPr>
        <w:t>,</w:t>
      </w:r>
      <w:r>
        <w:rPr>
          <w:rFonts w:hint="eastAsia"/>
        </w:rPr>
        <w:t>体会“对比”这种表现手法的特色</w:t>
      </w:r>
      <w:r>
        <w:rPr>
          <w:rFonts w:ascii="方正书宋_GBK" w:hAnsi="方正书宋_GBK"/>
        </w:rPr>
        <w:t>,</w:t>
      </w:r>
      <w:r>
        <w:rPr>
          <w:rFonts w:hint="eastAsia"/>
        </w:rPr>
        <w:t>体会鲁迅的可贵精神</w:t>
      </w:r>
      <w:r>
        <w:rPr>
          <w:rFonts w:ascii="方正书宋_GBK" w:hAnsi="方正书宋_GBK"/>
        </w:rPr>
        <w:t>,</w:t>
      </w:r>
      <w:r>
        <w:rPr>
          <w:rFonts w:hint="eastAsia"/>
        </w:rPr>
        <w:t>号召人们向鲁迅学习</w:t>
      </w:r>
      <w:r>
        <w:rPr>
          <w:rFonts w:ascii="方正书宋_GBK" w:hAnsi="方正书宋_GBK"/>
        </w:rPr>
        <w:t>,</w:t>
      </w:r>
      <w:r>
        <w:rPr>
          <w:rFonts w:hint="eastAsia"/>
        </w:rPr>
        <w:t>做真正有价值的人。</w:t>
      </w:r>
    </w:p>
    <w:p w:rsidR="005E2B13" w:rsidRDefault="005E2B13" w:rsidP="005E2B13">
      <w:pPr>
        <w:spacing w:line="240" w:lineRule="auto"/>
        <w:jc w:val="center"/>
      </w:pPr>
      <w:r>
        <w:rPr>
          <w:noProof/>
        </w:rPr>
        <w:drawing>
          <wp:inline distT="0" distB="0" distL="0" distR="0">
            <wp:extent cx="877320" cy="252720"/>
            <wp:effectExtent l="0" t="0" r="0" b="0"/>
            <wp:docPr id="2453" name="教学目标.jpg" descr="id:2147519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5E2B13" w:rsidRDefault="005E2B13" w:rsidP="005E2B13">
      <w:pPr>
        <w:spacing w:line="240" w:lineRule="auto"/>
        <w:ind w:firstLineChars="200" w:firstLine="360"/>
      </w:pPr>
      <w:r>
        <w:rPr>
          <w:rFonts w:ascii="NEU-HZ-S92" w:hAnsi="NEU-HZ-S92"/>
        </w:rPr>
        <w:t>1</w:t>
      </w:r>
      <w:r>
        <w:t>.</w:t>
      </w:r>
      <w:r>
        <w:rPr>
          <w:rFonts w:hint="eastAsia"/>
        </w:rPr>
        <w:t>能有感情地朗读诗歌。</w:t>
      </w:r>
    </w:p>
    <w:p w:rsidR="005E2B13" w:rsidRDefault="005E2B13" w:rsidP="005E2B13">
      <w:pPr>
        <w:spacing w:line="240" w:lineRule="auto"/>
        <w:ind w:firstLineChars="200" w:firstLine="360"/>
      </w:pPr>
      <w:r>
        <w:rPr>
          <w:rFonts w:ascii="NEU-HZ-S92" w:hAnsi="NEU-HZ-S92"/>
        </w:rPr>
        <w:t>2</w:t>
      </w:r>
      <w:r>
        <w:t>.</w:t>
      </w:r>
      <w:r>
        <w:rPr>
          <w:rFonts w:hint="eastAsia"/>
        </w:rPr>
        <w:t>能借助本单元的课文和相关资料</w:t>
      </w:r>
      <w:r>
        <w:rPr>
          <w:rFonts w:ascii="方正书宋_GBK" w:hAnsi="方正书宋_GBK"/>
        </w:rPr>
        <w:t>,</w:t>
      </w:r>
      <w:r>
        <w:rPr>
          <w:rFonts w:hint="eastAsia"/>
        </w:rPr>
        <w:t>感受鲁迅的人物形象。</w:t>
      </w:r>
    </w:p>
    <w:p w:rsidR="005E2B13" w:rsidRDefault="005E2B13" w:rsidP="005E2B13">
      <w:pPr>
        <w:spacing w:line="240" w:lineRule="auto"/>
        <w:ind w:firstLineChars="200" w:firstLine="360"/>
        <w:jc w:val="center"/>
      </w:pPr>
      <w:r>
        <w:rPr>
          <w:noProof/>
        </w:rPr>
        <w:drawing>
          <wp:inline distT="0" distB="0" distL="0" distR="0">
            <wp:extent cx="877320" cy="252720"/>
            <wp:effectExtent l="0" t="0" r="0" b="0"/>
            <wp:docPr id="2454" name="教学建议.jpg" descr="id:2147519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5E2B13" w:rsidRDefault="005E2B13" w:rsidP="005E2B13">
      <w:pPr>
        <w:spacing w:line="240" w:lineRule="auto"/>
        <w:ind w:firstLineChars="200" w:firstLine="360"/>
      </w:pPr>
      <w:r>
        <w:rPr>
          <w:rFonts w:ascii="NEU-HZ-S92" w:hAnsi="NEU-HZ-S92"/>
        </w:rPr>
        <w:t>1</w:t>
      </w:r>
      <w:r>
        <w:t>.</w:t>
      </w:r>
      <w:r>
        <w:rPr>
          <w:rFonts w:hint="eastAsia"/>
        </w:rPr>
        <w:t>结合学习提示</w:t>
      </w:r>
      <w:r>
        <w:rPr>
          <w:rFonts w:ascii="方正书宋_GBK" w:hAnsi="方正书宋_GBK"/>
        </w:rPr>
        <w:t>,</w:t>
      </w:r>
      <w:r>
        <w:rPr>
          <w:rFonts w:hint="eastAsia"/>
        </w:rPr>
        <w:t>联系单元语文要素</w:t>
      </w:r>
      <w:r>
        <w:rPr>
          <w:rFonts w:ascii="方正书宋_GBK" w:hAnsi="方正书宋_GBK"/>
        </w:rPr>
        <w:t>,</w:t>
      </w:r>
      <w:r>
        <w:rPr>
          <w:rFonts w:hint="eastAsia"/>
        </w:rPr>
        <w:t>明确本课的学习要求。</w:t>
      </w:r>
    </w:p>
    <w:p w:rsidR="005E2B13" w:rsidRDefault="005E2B13" w:rsidP="005E2B13">
      <w:pPr>
        <w:spacing w:line="240" w:lineRule="auto"/>
        <w:ind w:firstLineChars="200" w:firstLine="360"/>
      </w:pPr>
      <w:r>
        <w:rPr>
          <w:rFonts w:ascii="NEU-HZ-S92" w:hAnsi="NEU-HZ-S92"/>
        </w:rPr>
        <w:t>2</w:t>
      </w:r>
      <w:r>
        <w:t>.</w:t>
      </w:r>
      <w:r>
        <w:rPr>
          <w:rFonts w:hint="eastAsia"/>
        </w:rPr>
        <w:t>了解这首诗歌的作者以及创作背景</w:t>
      </w:r>
      <w:r>
        <w:rPr>
          <w:rFonts w:ascii="方正书宋_GBK" w:hAnsi="方正书宋_GBK"/>
        </w:rPr>
        <w:t>,</w:t>
      </w:r>
      <w:r>
        <w:rPr>
          <w:rFonts w:hint="eastAsia"/>
        </w:rPr>
        <w:t>朗读诗歌</w:t>
      </w:r>
      <w:r>
        <w:rPr>
          <w:rFonts w:ascii="方正书宋_GBK" w:hAnsi="方正书宋_GBK"/>
        </w:rPr>
        <w:t>,</w:t>
      </w:r>
      <w:r>
        <w:rPr>
          <w:rFonts w:hint="eastAsia"/>
        </w:rPr>
        <w:t>初步体会诗歌的情感。</w:t>
      </w:r>
    </w:p>
    <w:p w:rsidR="005E2B13" w:rsidRDefault="005E2B13" w:rsidP="005E2B13">
      <w:pPr>
        <w:spacing w:line="240" w:lineRule="auto"/>
        <w:ind w:firstLineChars="200" w:firstLine="360"/>
      </w:pPr>
      <w:r>
        <w:rPr>
          <w:rFonts w:ascii="NEU-HZ-S92" w:hAnsi="NEU-HZ-S92"/>
        </w:rPr>
        <w:t>3</w:t>
      </w:r>
      <w:r>
        <w:t>.</w:t>
      </w:r>
      <w:r>
        <w:rPr>
          <w:rFonts w:hint="eastAsia"/>
        </w:rPr>
        <w:t>借助资料</w:t>
      </w:r>
      <w:r>
        <w:rPr>
          <w:rFonts w:ascii="方正书宋_GBK" w:hAnsi="方正书宋_GBK"/>
        </w:rPr>
        <w:t>,</w:t>
      </w:r>
      <w:r>
        <w:rPr>
          <w:rFonts w:hint="eastAsia"/>
        </w:rPr>
        <w:t>理解文中重点语句</w:t>
      </w:r>
      <w:r>
        <w:rPr>
          <w:rFonts w:ascii="方正书宋_GBK" w:hAnsi="方正书宋_GBK"/>
        </w:rPr>
        <w:t>,</w:t>
      </w:r>
      <w:r>
        <w:rPr>
          <w:rFonts w:hint="eastAsia"/>
        </w:rPr>
        <w:t>并开展探究活动</w:t>
      </w:r>
      <w:r>
        <w:rPr>
          <w:rFonts w:ascii="方正书宋_GBK" w:hAnsi="方正书宋_GBK"/>
        </w:rPr>
        <w:t>,</w:t>
      </w:r>
      <w:r>
        <w:rPr>
          <w:rFonts w:hint="eastAsia"/>
        </w:rPr>
        <w:t>感受鲁迅的形象。</w:t>
      </w:r>
    </w:p>
    <w:p w:rsidR="005E2B13" w:rsidRDefault="005E2B13" w:rsidP="005E2B13">
      <w:pPr>
        <w:spacing w:line="240" w:lineRule="auto"/>
        <w:jc w:val="center"/>
      </w:pPr>
      <w:r>
        <w:rPr>
          <w:noProof/>
        </w:rPr>
        <w:drawing>
          <wp:inline distT="0" distB="0" distL="0" distR="0">
            <wp:extent cx="877320" cy="252720"/>
            <wp:effectExtent l="0" t="0" r="0" b="0"/>
            <wp:docPr id="2455" name="教学准备.jpg" descr="id:2147519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5E2B13" w:rsidRDefault="005E2B13" w:rsidP="005E2B13">
      <w:pPr>
        <w:spacing w:line="240" w:lineRule="auto"/>
        <w:ind w:firstLineChars="200" w:firstLine="360"/>
      </w:pPr>
      <w:r>
        <w:rPr>
          <w:rFonts w:ascii="NEU-HZ-S92" w:hAnsi="NEU-HZ-S92"/>
        </w:rPr>
        <w:t>1</w:t>
      </w:r>
      <w:r>
        <w:t>.</w:t>
      </w:r>
      <w:r>
        <w:rPr>
          <w:rFonts w:hint="eastAsia"/>
        </w:rPr>
        <w:t>搜集本课的创作背景以及作者资料。</w:t>
      </w:r>
    </w:p>
    <w:p w:rsidR="005E2B13" w:rsidRDefault="005E2B13" w:rsidP="005E2B13">
      <w:pPr>
        <w:spacing w:line="240" w:lineRule="auto"/>
        <w:ind w:firstLineChars="200" w:firstLine="360"/>
      </w:pPr>
      <w:r>
        <w:rPr>
          <w:rFonts w:ascii="NEU-HZ-S92" w:hAnsi="NEU-HZ-S92"/>
        </w:rPr>
        <w:t>2</w:t>
      </w:r>
      <w:r>
        <w:t>.</w:t>
      </w:r>
      <w:r>
        <w:rPr>
          <w:rFonts w:hint="eastAsia"/>
        </w:rPr>
        <w:t>完成《完全解读》小册子中的预习作业。</w:t>
      </w:r>
      <w:r>
        <w:rPr>
          <w:rFonts w:hint="eastAsia"/>
        </w:rPr>
        <w:t xml:space="preserve"> </w:t>
      </w:r>
    </w:p>
    <w:p w:rsidR="005E2B13" w:rsidRDefault="005E2B13" w:rsidP="005E2B13">
      <w:pPr>
        <w:spacing w:line="240" w:lineRule="auto"/>
        <w:jc w:val="center"/>
      </w:pPr>
      <w:r>
        <w:rPr>
          <w:noProof/>
        </w:rPr>
        <w:drawing>
          <wp:inline distT="0" distB="0" distL="0" distR="0">
            <wp:extent cx="877320" cy="252720"/>
            <wp:effectExtent l="0" t="0" r="0" b="0"/>
            <wp:docPr id="2456" name="课时安排.jpg" descr="id:2147519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5E2B13" w:rsidRDefault="005E2B13" w:rsidP="005E2B13">
      <w:pPr>
        <w:spacing w:line="240" w:lineRule="auto"/>
        <w:ind w:firstLineChars="200" w:firstLine="360"/>
      </w:pPr>
      <w:r>
        <w:rPr>
          <w:rFonts w:hint="eastAsia"/>
        </w:rPr>
        <w:t xml:space="preserve"> </w:t>
      </w:r>
      <w:r>
        <w:t>1</w:t>
      </w:r>
      <w:r>
        <w:rPr>
          <w:rFonts w:hint="eastAsia"/>
        </w:rPr>
        <w:t>课时</w:t>
      </w:r>
    </w:p>
    <w:p w:rsidR="005E2B13" w:rsidRDefault="005E2B13" w:rsidP="005E2B13">
      <w:pPr>
        <w:spacing w:line="240" w:lineRule="auto"/>
        <w:jc w:val="center"/>
      </w:pPr>
      <w:r>
        <w:rPr>
          <w:noProof/>
        </w:rPr>
        <w:drawing>
          <wp:inline distT="0" distB="0" distL="0" distR="0">
            <wp:extent cx="2014920" cy="432720"/>
            <wp:effectExtent l="0" t="0" r="0" b="0"/>
            <wp:docPr id="2457" name="教学过程.jpg" descr="id:21475194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5E2B13" w:rsidTr="00EB4708">
        <w:trPr>
          <w:jc w:val="center"/>
        </w:trPr>
        <w:tc>
          <w:tcPr>
            <w:tcW w:w="3969" w:type="dxa"/>
            <w:tcMar>
              <w:left w:w="105" w:type="dxa"/>
              <w:right w:w="105" w:type="dxa"/>
            </w:tcMar>
            <w:vAlign w:val="center"/>
          </w:tcPr>
          <w:p w:rsidR="005E2B13" w:rsidRDefault="005E2B13" w:rsidP="00EE04CF">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tc>
      </w:tr>
    </w:tbl>
    <w:p w:rsidR="005E2B13" w:rsidRDefault="005E2B13" w:rsidP="005E2B13">
      <w:pPr>
        <w:spacing w:line="240" w:lineRule="auto"/>
        <w:jc w:val="center"/>
      </w:pPr>
      <w:r>
        <w:rPr>
          <w:noProof/>
        </w:rPr>
        <w:drawing>
          <wp:inline distT="0" distB="0" distL="0" distR="0">
            <wp:extent cx="529920" cy="213120"/>
            <wp:effectExtent l="0" t="0" r="0" b="0"/>
            <wp:docPr id="2459" name="方法一.jpg" descr="id:2147519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29920" cy="213120"/>
                    </a:xfrm>
                    <a:prstGeom prst="rect">
                      <a:avLst/>
                    </a:prstGeom>
                  </pic:spPr>
                </pic:pic>
              </a:graphicData>
            </a:graphic>
          </wp:inline>
        </w:drawing>
      </w:r>
    </w:p>
    <w:p w:rsidR="005E2B13" w:rsidRDefault="005E2B13" w:rsidP="005E2B13">
      <w:pPr>
        <w:spacing w:line="240" w:lineRule="auto"/>
        <w:ind w:firstLineChars="200" w:firstLine="360"/>
      </w:pPr>
      <w:r>
        <w:rPr>
          <w:rFonts w:ascii="NEU-HZ-S92" w:hAnsi="NEU-HZ-S92"/>
        </w:rPr>
        <w:lastRenderedPageBreak/>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上节课我们学习了《我的伯父鲁迅先生》</w:t>
      </w:r>
      <w:r>
        <w:rPr>
          <w:rFonts w:ascii="方正书宋_GBK" w:hAnsi="方正书宋_GBK"/>
        </w:rPr>
        <w:t>,</w:t>
      </w:r>
      <w:r>
        <w:rPr>
          <w:rFonts w:hint="eastAsia"/>
        </w:rPr>
        <w:t>还记得他葬礼的场面吗</w:t>
      </w:r>
      <w:r>
        <w:rPr>
          <w:rFonts w:ascii="方正书宋_GBK" w:hAnsi="方正书宋_GBK"/>
        </w:rPr>
        <w:t>?(</w:t>
      </w:r>
      <w:r>
        <w:rPr>
          <w:rFonts w:hint="eastAsia"/>
        </w:rPr>
        <w:t>学生回忆课文内容</w:t>
      </w:r>
      <w:r>
        <w:rPr>
          <w:rFonts w:ascii="方正书宋_GBK" w:hAnsi="方正书宋_GBK"/>
        </w:rPr>
        <w:t>,</w:t>
      </w:r>
      <w:r>
        <w:rPr>
          <w:rFonts w:hint="eastAsia"/>
        </w:rPr>
        <w:t>自由发言</w:t>
      </w:r>
      <w:r>
        <w:rPr>
          <w:rFonts w:ascii="方正书宋_GBK" w:hAnsi="方正书宋_GBK"/>
        </w:rPr>
        <w:t>)</w:t>
      </w:r>
    </w:p>
    <w:p w:rsidR="005E2B13" w:rsidRDefault="005E2B13" w:rsidP="005E2B13">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许多人自发地来为他送行</w:t>
      </w:r>
      <w:r>
        <w:rPr>
          <w:rFonts w:ascii="方正书宋_GBK" w:hAnsi="方正书宋_GBK"/>
        </w:rPr>
        <w:t>,</w:t>
      </w:r>
      <w:r>
        <w:rPr>
          <w:rFonts w:hint="eastAsia"/>
        </w:rPr>
        <w:t>数不清的挽联挂满了墙壁</w:t>
      </w:r>
      <w:r>
        <w:rPr>
          <w:rFonts w:ascii="方正书宋_GBK" w:hAnsi="方正书宋_GBK"/>
        </w:rPr>
        <w:t>,</w:t>
      </w:r>
      <w:r>
        <w:rPr>
          <w:rFonts w:hint="eastAsia"/>
        </w:rPr>
        <w:t>大大小小的花圈堆满了整间屋子</w:t>
      </w:r>
      <w:r>
        <w:rPr>
          <w:rFonts w:ascii="方正书宋_GBK" w:hAnsi="方正书宋_GBK"/>
        </w:rPr>
        <w:t>,</w:t>
      </w:r>
      <w:r>
        <w:rPr>
          <w:rFonts w:hint="eastAsia"/>
        </w:rPr>
        <w:t>人们是那样的悲痛。</w:t>
      </w:r>
    </w:p>
    <w:p w:rsidR="005E2B13" w:rsidRDefault="005E2B13" w:rsidP="005E2B13">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在鲁迅逝世十三周年的时候</w:t>
      </w:r>
      <w:r>
        <w:rPr>
          <w:rFonts w:ascii="方正书宋_GBK" w:hAnsi="方正书宋_GBK"/>
        </w:rPr>
        <w:t>,</w:t>
      </w:r>
      <w:r>
        <w:rPr>
          <w:rFonts w:hint="eastAsia"/>
        </w:rPr>
        <w:t>著名诗人臧克家怀着对鲁迅先生无比的崇敬与怀念之情</w:t>
      </w:r>
      <w:r>
        <w:rPr>
          <w:rFonts w:ascii="方正书宋_GBK" w:hAnsi="方正书宋_GBK"/>
        </w:rPr>
        <w:t>,</w:t>
      </w:r>
      <w:r>
        <w:rPr>
          <w:rFonts w:hint="eastAsia"/>
        </w:rPr>
        <w:t>写下了一首《有的人》。这节课就让我们来学习《有的人》</w:t>
      </w:r>
      <w:r>
        <w:rPr>
          <w:rFonts w:ascii="方正书宋_GBK" w:hAnsi="方正书宋_GBK"/>
        </w:rPr>
        <w:t>,</w:t>
      </w:r>
      <w:r>
        <w:rPr>
          <w:rFonts w:hint="eastAsia"/>
        </w:rPr>
        <w:t>品味诗人臧克家对鲁迅先生的爱戴之情吧</w:t>
      </w:r>
      <w:r>
        <w:rPr>
          <w:rFonts w:ascii="方正书宋_GBK" w:hAnsi="方正书宋_GBK"/>
        </w:rPr>
        <w:t>!</w:t>
      </w:r>
    </w:p>
    <w:p w:rsidR="005E2B13" w:rsidRDefault="005E2B13" w:rsidP="005E2B13">
      <w:pPr>
        <w:spacing w:line="240" w:lineRule="auto"/>
        <w:ind w:firstLineChars="200" w:firstLine="360"/>
        <w:jc w:val="center"/>
      </w:pPr>
      <w:r>
        <w:rPr>
          <w:noProof/>
        </w:rPr>
        <w:drawing>
          <wp:inline distT="0" distB="0" distL="0" distR="0">
            <wp:extent cx="529920" cy="213120"/>
            <wp:effectExtent l="0" t="0" r="0" b="0"/>
            <wp:docPr id="2460" name="方法二.jpg" descr="id:2147519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29920" cy="213120"/>
                    </a:xfrm>
                    <a:prstGeom prst="rect">
                      <a:avLst/>
                    </a:prstGeom>
                  </pic:spPr>
                </pic:pic>
              </a:graphicData>
            </a:graphic>
          </wp:inline>
        </w:drawing>
      </w:r>
    </w:p>
    <w:p w:rsidR="005E2B13" w:rsidRDefault="005E2B13" w:rsidP="005E2B13">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毛泽东这样评价鲁迅</w:t>
      </w:r>
      <w:r>
        <w:rPr>
          <w:rFonts w:ascii="方正书宋_GBK" w:hAnsi="方正书宋_GBK"/>
        </w:rPr>
        <w:t>:</w:t>
      </w:r>
    </w:p>
    <w:p w:rsidR="005E2B13" w:rsidRDefault="005E2B13" w:rsidP="005E2B13">
      <w:pPr>
        <w:spacing w:line="240" w:lineRule="auto"/>
        <w:ind w:firstLineChars="200" w:firstLine="360"/>
      </w:pPr>
      <w:r>
        <w:rPr>
          <w:rFonts w:hint="eastAsia"/>
        </w:rPr>
        <w:t>鲁迅的骨头是最硬的</w:t>
      </w:r>
      <w:r>
        <w:rPr>
          <w:rFonts w:ascii="方正书宋_GBK" w:hAnsi="方正书宋_GBK"/>
        </w:rPr>
        <w:t>,</w:t>
      </w:r>
      <w:r>
        <w:rPr>
          <w:rFonts w:hint="eastAsia"/>
        </w:rPr>
        <w:t>他没有丝毫的奴颜和媚骨。这是殖民地半殖民地人民最可宝贵的性格。鲁迅是在文化战线上代表全民族的大多数向着敌人冲锋陷阵的最正确、最勇敢、最坚决、最忠实、最热忱的空前的民族英雄。鲁迅的方向就是中华民族新文化的方向。</w:t>
      </w:r>
    </w:p>
    <w:p w:rsidR="005E2B13" w:rsidRDefault="005E2B13" w:rsidP="005E2B13">
      <w:pPr>
        <w:spacing w:line="240" w:lineRule="auto"/>
        <w:ind w:firstLineChars="200" w:firstLine="360"/>
      </w:pPr>
      <w:r>
        <w:rPr>
          <w:rFonts w:hint="eastAsia"/>
        </w:rPr>
        <w:t xml:space="preserve"> </w:t>
      </w:r>
      <w:r>
        <w:rPr>
          <w:rFonts w:ascii="NEU-HZ-S92" w:hAnsi="NEU-HZ-S92"/>
        </w:rPr>
        <w:t>2</w:t>
      </w:r>
      <w:r>
        <w:t>.</w:t>
      </w:r>
      <w:r>
        <w:rPr>
          <w:rFonts w:eastAsia="方正黑体_GBK" w:hint="eastAsia"/>
        </w:rPr>
        <w:t>师</w:t>
      </w:r>
      <w:r>
        <w:rPr>
          <w:rFonts w:ascii="方正黑体_GBK" w:hAnsi="方正黑体_GBK"/>
        </w:rPr>
        <w:t>:</w:t>
      </w:r>
      <w:r>
        <w:rPr>
          <w:rFonts w:hint="eastAsia"/>
        </w:rPr>
        <w:t>读了这段评价</w:t>
      </w:r>
      <w:r>
        <w:rPr>
          <w:rFonts w:ascii="方正书宋_GBK" w:hAnsi="方正书宋_GBK"/>
        </w:rPr>
        <w:t>,</w:t>
      </w:r>
      <w:r>
        <w:rPr>
          <w:rFonts w:hint="eastAsia"/>
        </w:rPr>
        <w:t>你有什么感受</w:t>
      </w:r>
      <w:r>
        <w:rPr>
          <w:rFonts w:ascii="方正书宋_GBK" w:hAnsi="方正书宋_GBK"/>
        </w:rPr>
        <w:t>?</w:t>
      </w:r>
    </w:p>
    <w:p w:rsidR="005E2B13" w:rsidRDefault="005E2B13" w:rsidP="005E2B13">
      <w:pPr>
        <w:spacing w:line="240" w:lineRule="auto"/>
        <w:ind w:firstLineChars="200" w:firstLine="360"/>
      </w:pPr>
      <w:r>
        <w:rPr>
          <w:rFonts w:hint="eastAsia"/>
        </w:rPr>
        <w:t xml:space="preserve"> </w:t>
      </w:r>
      <w:r>
        <w:rPr>
          <w:rFonts w:ascii="NEU-HZ-S92" w:hAnsi="NEU-HZ-S92"/>
        </w:rPr>
        <w:t>3</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这是多么高的评价啊</w:t>
      </w:r>
      <w:r>
        <w:rPr>
          <w:rFonts w:ascii="方正书宋_GBK" w:hAnsi="方正书宋_GBK"/>
        </w:rPr>
        <w:t>!</w:t>
      </w:r>
      <w:r>
        <w:t>1949</w:t>
      </w:r>
      <w:r>
        <w:rPr>
          <w:rFonts w:hint="eastAsia"/>
        </w:rPr>
        <w:t>年是鲁迅逝世</w:t>
      </w:r>
      <w:r>
        <w:t>13</w:t>
      </w:r>
      <w:r>
        <w:rPr>
          <w:rFonts w:hint="eastAsia"/>
        </w:rPr>
        <w:t>周年</w:t>
      </w:r>
      <w:r>
        <w:rPr>
          <w:rFonts w:ascii="方正书宋_GBK" w:hAnsi="方正书宋_GBK"/>
        </w:rPr>
        <w:t>,</w:t>
      </w:r>
      <w:r>
        <w:rPr>
          <w:rFonts w:hint="eastAsia"/>
        </w:rPr>
        <w:t>全国各地第一次公开、隆重地纪念鲁迅</w:t>
      </w:r>
      <w:r>
        <w:rPr>
          <w:rFonts w:ascii="方正书宋_GBK" w:hAnsi="方正书宋_GBK"/>
        </w:rPr>
        <w:t>,</w:t>
      </w:r>
      <w:r>
        <w:rPr>
          <w:rFonts w:hint="eastAsia"/>
        </w:rPr>
        <w:t>著名诗人臧克家参加了首都的纪念活动</w:t>
      </w:r>
      <w:r>
        <w:rPr>
          <w:rFonts w:ascii="方正书宋_GBK" w:hAnsi="方正书宋_GBK"/>
        </w:rPr>
        <w:t>,</w:t>
      </w:r>
      <w:r>
        <w:rPr>
          <w:rFonts w:hint="eastAsia"/>
        </w:rPr>
        <w:t>他深切追忆鲁迅为了人民鞠躬尽瘁的一生</w:t>
      </w:r>
      <w:r>
        <w:rPr>
          <w:rFonts w:ascii="方正书宋_GBK" w:hAnsi="方正书宋_GBK"/>
        </w:rPr>
        <w:t>,</w:t>
      </w:r>
      <w:r>
        <w:rPr>
          <w:rFonts w:hint="eastAsia"/>
        </w:rPr>
        <w:t>百感交集</w:t>
      </w:r>
      <w:r>
        <w:rPr>
          <w:rFonts w:ascii="方正书宋_GBK" w:hAnsi="方正书宋_GBK"/>
        </w:rPr>
        <w:t>,</w:t>
      </w:r>
      <w:r>
        <w:rPr>
          <w:rFonts w:hint="eastAsia"/>
        </w:rPr>
        <w:t>写下了《有的人》这首短诗。这节课我们就来学习课文《有的人》。</w:t>
      </w:r>
    </w:p>
    <w:p w:rsidR="005E2B13" w:rsidRDefault="005E2B13" w:rsidP="005E2B13">
      <w:pPr>
        <w:spacing w:line="240" w:lineRule="auto"/>
        <w:ind w:firstLineChars="200" w:firstLine="360"/>
      </w:pPr>
      <w:r>
        <w:rPr>
          <w:rFonts w:hint="eastAsia"/>
        </w:rPr>
        <w:t xml:space="preserve"> </w:t>
      </w:r>
      <w:r>
        <w:rPr>
          <w:noProof/>
        </w:rPr>
        <w:drawing>
          <wp:inline distT="0" distB="0" distL="0" distR="0">
            <wp:extent cx="579240" cy="176040"/>
            <wp:effectExtent l="0" t="0" r="0" b="0"/>
            <wp:docPr id="2461" name="设计意图.jpg" descr="id:2147519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出示毛泽东对鲁迅的评价</w:t>
      </w:r>
      <w:r>
        <w:rPr>
          <w:rFonts w:ascii="方正楷体_GBK" w:hAnsi="方正楷体_GBK"/>
        </w:rPr>
        <w:t>,</w:t>
      </w:r>
      <w:r>
        <w:rPr>
          <w:rFonts w:eastAsia="方正楷体_GBK" w:hint="eastAsia"/>
        </w:rPr>
        <w:t>激发学生对鲁迅先生的感激和敬仰之情</w:t>
      </w:r>
      <w:r>
        <w:rPr>
          <w:rFonts w:ascii="方正楷体_GBK" w:hAnsi="方正楷体_GBK"/>
        </w:rPr>
        <w:t>,</w:t>
      </w:r>
      <w:r>
        <w:rPr>
          <w:rFonts w:eastAsia="方正楷体_GBK" w:hint="eastAsia"/>
        </w:rPr>
        <w:t>为下面的学习做好情感铺垫。</w:t>
      </w:r>
    </w:p>
    <w:tbl>
      <w:tblPr>
        <w:tblW w:w="2413" w:type="pct"/>
        <w:jc w:val="center"/>
        <w:tblLayout w:type="fixed"/>
        <w:tblLook w:val="04A0"/>
      </w:tblPr>
      <w:tblGrid>
        <w:gridCol w:w="4110"/>
      </w:tblGrid>
      <w:tr w:rsidR="005E2B13" w:rsidTr="00EB4708">
        <w:trPr>
          <w:jc w:val="center"/>
        </w:trPr>
        <w:tc>
          <w:tcPr>
            <w:tcW w:w="3969" w:type="dxa"/>
            <w:tcMar>
              <w:left w:w="105" w:type="dxa"/>
              <w:right w:w="105" w:type="dxa"/>
            </w:tcMar>
            <w:vAlign w:val="center"/>
          </w:tcPr>
          <w:p w:rsidR="005E2B13" w:rsidRDefault="005E2B13" w:rsidP="00EE04CF">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简介诗人臧克家和创作背景</w:t>
            </w:r>
          </w:p>
        </w:tc>
      </w:tr>
    </w:tbl>
    <w:p w:rsidR="005E2B13" w:rsidRDefault="005E2B13" w:rsidP="005E2B13">
      <w:pPr>
        <w:spacing w:line="240" w:lineRule="auto"/>
      </w:pPr>
      <w:r>
        <w:t xml:space="preserve">　　</w:t>
      </w:r>
      <w:r>
        <w:rPr>
          <w:rFonts w:ascii="NEU-HZ-S92" w:hAnsi="NEU-HZ-S92"/>
        </w:rPr>
        <w:t>1</w:t>
      </w:r>
      <w:r>
        <w:t>.</w:t>
      </w:r>
      <w:r>
        <w:rPr>
          <w:rFonts w:hint="eastAsia"/>
        </w:rPr>
        <w:t>教师课件出示</w:t>
      </w:r>
      <w:r>
        <w:rPr>
          <w:rFonts w:ascii="方正书宋_GBK" w:hAnsi="方正书宋_GBK"/>
        </w:rPr>
        <w:t>:</w:t>
      </w:r>
      <w:r>
        <w:rPr>
          <w:rFonts w:hint="eastAsia"/>
        </w:rPr>
        <w:t>课文的副标题和学习提示。</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63" name="语文ppt.jpg" descr="id:2147519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纪念鲁迅有感</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有感情地读一读</w:t>
      </w:r>
      <w:r>
        <w:rPr>
          <w:rFonts w:ascii="方正楷体_GBK" w:hAnsi="方正楷体_GBK"/>
        </w:rPr>
        <w:t>,</w:t>
      </w:r>
      <w:r>
        <w:rPr>
          <w:rFonts w:eastAsia="方正楷体_GBK" w:hint="eastAsia"/>
        </w:rPr>
        <w:t>结合本单元的课文和你查找的资料</w:t>
      </w:r>
      <w:r>
        <w:rPr>
          <w:rFonts w:ascii="方正楷体_GBK" w:hAnsi="方正楷体_GBK"/>
        </w:rPr>
        <w:t>,</w:t>
      </w:r>
      <w:r>
        <w:rPr>
          <w:rFonts w:eastAsia="方正楷体_GBK" w:hint="eastAsia"/>
        </w:rPr>
        <w:t>说说鲁迅是一个怎样的人。</w:t>
      </w:r>
    </w:p>
    <w:p w:rsidR="005E2B13" w:rsidRDefault="005E2B13" w:rsidP="005E2B13">
      <w:pPr>
        <w:spacing w:line="240" w:lineRule="auto"/>
        <w:ind w:firstLineChars="200" w:firstLine="360"/>
      </w:pPr>
      <w:r>
        <w:rPr>
          <w:rFonts w:ascii="NEU-HZ-S92" w:hAnsi="NEU-HZ-S92"/>
        </w:rPr>
        <w:lastRenderedPageBreak/>
        <w:t>2</w:t>
      </w:r>
      <w:r>
        <w:t>.</w:t>
      </w:r>
      <w:r>
        <w:rPr>
          <w:rFonts w:hint="eastAsia"/>
        </w:rPr>
        <w:t>学生读文章副标题和学习提示</w:t>
      </w:r>
      <w:r>
        <w:rPr>
          <w:rFonts w:ascii="方正书宋_GBK" w:hAnsi="方正书宋_GBK"/>
        </w:rPr>
        <w:t>,</w:t>
      </w:r>
      <w:r>
        <w:rPr>
          <w:rFonts w:hint="eastAsia"/>
        </w:rPr>
        <w:t>说一说你知道了什么。</w:t>
      </w:r>
    </w:p>
    <w:p w:rsidR="005E2B13" w:rsidRDefault="005E2B13" w:rsidP="005E2B13">
      <w:pPr>
        <w:spacing w:line="240" w:lineRule="auto"/>
        <w:ind w:firstLineChars="200" w:firstLine="360"/>
      </w:pPr>
      <w:r>
        <w:rPr>
          <w:rFonts w:ascii="NEU-HZ-S92" w:hAnsi="NEU-HZ-S92"/>
        </w:rPr>
        <w:t>3</w:t>
      </w:r>
      <w:r>
        <w:t>.</w:t>
      </w:r>
      <w:r>
        <w:rPr>
          <w:rFonts w:hint="eastAsia"/>
        </w:rPr>
        <w:t>教师课件出示</w:t>
      </w:r>
      <w:r>
        <w:rPr>
          <w:rFonts w:ascii="方正书宋_GBK" w:hAnsi="方正书宋_GBK"/>
        </w:rPr>
        <w:t>:</w:t>
      </w:r>
      <w:r>
        <w:rPr>
          <w:rFonts w:hint="eastAsia"/>
        </w:rPr>
        <w:t>臧克家简介。</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64" name="语文ppt.jpg" descr="id:2147519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臧克家</w:t>
      </w:r>
      <w:r>
        <w:rPr>
          <w:rFonts w:ascii="方正楷体_GBK" w:hAnsi="方正楷体_GBK"/>
        </w:rPr>
        <w:t>(</w:t>
      </w:r>
      <w:r>
        <w:t>1905</w:t>
      </w:r>
      <w:r>
        <w:rPr>
          <w:rFonts w:eastAsia="方正楷体_GBK" w:hint="eastAsia"/>
        </w:rPr>
        <w:t>—</w:t>
      </w:r>
      <w:r>
        <w:t>2004</w:t>
      </w:r>
      <w:r>
        <w:rPr>
          <w:rFonts w:ascii="方正楷体_GBK" w:hAnsi="方正楷体_GBK"/>
        </w:rPr>
        <w:t>),</w:t>
      </w:r>
      <w:r>
        <w:rPr>
          <w:rFonts w:eastAsia="方正楷体_GBK" w:hint="eastAsia"/>
        </w:rPr>
        <w:t>山东诸城人</w:t>
      </w:r>
      <w:r>
        <w:rPr>
          <w:rFonts w:ascii="方正楷体_GBK" w:hAnsi="方正楷体_GBK"/>
        </w:rPr>
        <w:t>,</w:t>
      </w:r>
      <w:r>
        <w:rPr>
          <w:rFonts w:eastAsia="方正楷体_GBK" w:hint="eastAsia"/>
        </w:rPr>
        <w:t>笔名少全、何嘉。中国现代诗人、作家、编辑家</w:t>
      </w:r>
      <w:r>
        <w:rPr>
          <w:rFonts w:ascii="方正楷体_GBK" w:hAnsi="方正楷体_GBK"/>
        </w:rPr>
        <w:t>,</w:t>
      </w:r>
      <w:r>
        <w:rPr>
          <w:rFonts w:eastAsia="方正楷体_GBK" w:hint="eastAsia"/>
        </w:rPr>
        <w:t>忠诚的爱国主义者。代表作品有诗集《烙印》《欢呼集》《春风集》《李大钊》等。</w:t>
      </w:r>
    </w:p>
    <w:p w:rsidR="005E2B13" w:rsidRDefault="005E2B13" w:rsidP="005E2B13">
      <w:pPr>
        <w:spacing w:line="240" w:lineRule="auto"/>
        <w:jc w:val="center"/>
      </w:pPr>
      <w:r>
        <w:rPr>
          <w:noProof/>
        </w:rPr>
        <w:drawing>
          <wp:inline distT="0" distB="0" distL="0" distR="0">
            <wp:extent cx="322920" cy="249840"/>
            <wp:effectExtent l="0" t="0" r="0" b="0"/>
            <wp:docPr id="2465" name="二次备课.jpg" descr="id:2147519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5E2B13" w:rsidRDefault="005E2B13" w:rsidP="005E2B13">
      <w:pPr>
        <w:spacing w:line="240" w:lineRule="auto"/>
      </w:pPr>
      <w:r>
        <w:rPr>
          <w:rFonts w:eastAsia="方正楷体_GBK" w:hint="eastAsia"/>
        </w:rPr>
        <w:t>也可以让学生自读了解</w:t>
      </w:r>
      <w:r>
        <w:rPr>
          <w:rFonts w:ascii="方正楷体_GBK" w:hAnsi="方正楷体_GBK"/>
        </w:rPr>
        <w:t>,</w:t>
      </w:r>
      <w:r>
        <w:rPr>
          <w:rFonts w:eastAsia="方正楷体_GBK" w:hint="eastAsia"/>
        </w:rPr>
        <w:t>然后在小组内补充自己查阅的作者资料。</w:t>
      </w:r>
    </w:p>
    <w:p w:rsidR="005E2B13" w:rsidRDefault="005E2B13" w:rsidP="005E2B13">
      <w:pPr>
        <w:spacing w:line="240" w:lineRule="auto"/>
        <w:ind w:firstLineChars="200" w:firstLine="360"/>
      </w:pPr>
      <w:r>
        <w:rPr>
          <w:rFonts w:ascii="NEU-HZ-S92" w:hAnsi="NEU-HZ-S92"/>
        </w:rPr>
        <w:t>4</w:t>
      </w:r>
      <w:r>
        <w:t>.</w:t>
      </w:r>
      <w:r>
        <w:rPr>
          <w:rFonts w:hint="eastAsia"/>
        </w:rPr>
        <w:t xml:space="preserve"> </w:t>
      </w:r>
      <w:r>
        <w:rPr>
          <w:rFonts w:hint="eastAsia"/>
        </w:rPr>
        <w:t>教师课件出示</w:t>
      </w:r>
      <w:r>
        <w:rPr>
          <w:rFonts w:ascii="方正书宋_GBK" w:hAnsi="方正书宋_GBK"/>
        </w:rPr>
        <w:t>:</w:t>
      </w:r>
      <w:r>
        <w:rPr>
          <w:rFonts w:hint="eastAsia"/>
        </w:rPr>
        <w:t>诗歌的创作背景。</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66" name="语文ppt.jpg" descr="id:2147519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t>1949</w:t>
      </w:r>
      <w:r>
        <w:rPr>
          <w:rFonts w:eastAsia="方正楷体_GBK" w:hint="eastAsia"/>
        </w:rPr>
        <w:t>年</w:t>
      </w:r>
      <w:r>
        <w:t>10</w:t>
      </w:r>
      <w:r>
        <w:rPr>
          <w:rFonts w:eastAsia="方正楷体_GBK" w:hint="eastAsia"/>
        </w:rPr>
        <w:t>月</w:t>
      </w:r>
      <w:r>
        <w:t>19</w:t>
      </w:r>
      <w:r>
        <w:rPr>
          <w:rFonts w:eastAsia="方正楷体_GBK" w:hint="eastAsia"/>
        </w:rPr>
        <w:t>日</w:t>
      </w:r>
      <w:r>
        <w:rPr>
          <w:rFonts w:ascii="方正楷体_GBK" w:hAnsi="方正楷体_GBK"/>
        </w:rPr>
        <w:t>,</w:t>
      </w:r>
      <w:r>
        <w:rPr>
          <w:rFonts w:eastAsia="方正楷体_GBK" w:hint="eastAsia"/>
        </w:rPr>
        <w:t>是鲁迅先生逝世</w:t>
      </w:r>
      <w:r>
        <w:t>13</w:t>
      </w:r>
      <w:r>
        <w:rPr>
          <w:rFonts w:eastAsia="方正楷体_GBK" w:hint="eastAsia"/>
        </w:rPr>
        <w:t>周年纪念日。当时</w:t>
      </w:r>
      <w:r>
        <w:rPr>
          <w:rFonts w:ascii="方正楷体_GBK" w:hAnsi="方正楷体_GBK"/>
        </w:rPr>
        <w:t>,</w:t>
      </w:r>
      <w:r>
        <w:rPr>
          <w:rFonts w:eastAsia="方正楷体_GBK" w:hint="eastAsia"/>
        </w:rPr>
        <w:t>全国各地人民第一次公开隆重地开展了各种纪念活动。诗人臧克家亲自参加了首都人民的纪念活动</w:t>
      </w:r>
      <w:r>
        <w:rPr>
          <w:rFonts w:ascii="方正楷体_GBK" w:hAnsi="方正楷体_GBK"/>
        </w:rPr>
        <w:t>,</w:t>
      </w:r>
      <w:r>
        <w:rPr>
          <w:rFonts w:eastAsia="方正楷体_GBK" w:hint="eastAsia"/>
        </w:rPr>
        <w:t>在活动中</w:t>
      </w:r>
      <w:r>
        <w:rPr>
          <w:rFonts w:ascii="方正楷体_GBK" w:hAnsi="方正楷体_GBK"/>
        </w:rPr>
        <w:t>,</w:t>
      </w:r>
      <w:r>
        <w:rPr>
          <w:rFonts w:eastAsia="方正楷体_GBK" w:hint="eastAsia"/>
        </w:rPr>
        <w:t>回想鲁迅的一生</w:t>
      </w:r>
      <w:r>
        <w:rPr>
          <w:rFonts w:ascii="方正楷体_GBK" w:hAnsi="方正楷体_GBK"/>
        </w:rPr>
        <w:t>,</w:t>
      </w:r>
      <w:r>
        <w:rPr>
          <w:rFonts w:eastAsia="方正楷体_GBK" w:hint="eastAsia"/>
        </w:rPr>
        <w:t>心里感慨很深</w:t>
      </w:r>
      <w:r>
        <w:rPr>
          <w:rFonts w:ascii="方正楷体_GBK" w:hAnsi="方正楷体_GBK"/>
        </w:rPr>
        <w:t>,</w:t>
      </w:r>
      <w:r>
        <w:rPr>
          <w:rFonts w:eastAsia="方正楷体_GBK" w:hint="eastAsia"/>
        </w:rPr>
        <w:t>便于</w:t>
      </w:r>
      <w:r>
        <w:t>11</w:t>
      </w:r>
      <w:r>
        <w:rPr>
          <w:rFonts w:eastAsia="方正楷体_GBK" w:hint="eastAsia"/>
        </w:rPr>
        <w:t>月</w:t>
      </w:r>
      <w:r>
        <w:t>1</w:t>
      </w:r>
      <w:r>
        <w:rPr>
          <w:rFonts w:eastAsia="方正楷体_GBK" w:hint="eastAsia"/>
        </w:rPr>
        <w:t>日写就了此诗。</w:t>
      </w:r>
    </w:p>
    <w:p w:rsidR="005E2B13" w:rsidRDefault="005E2B13" w:rsidP="005E2B13">
      <w:pPr>
        <w:spacing w:line="240" w:lineRule="auto"/>
        <w:ind w:firstLineChars="200" w:firstLine="360"/>
      </w:pPr>
      <w:r>
        <w:rPr>
          <w:noProof/>
        </w:rPr>
        <w:drawing>
          <wp:inline distT="0" distB="0" distL="0" distR="0">
            <wp:extent cx="579240" cy="176400"/>
            <wp:effectExtent l="0" t="0" r="0" b="0"/>
            <wp:docPr id="2467" name="设计意图.jpg" descr="id:2147519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简介作者</w:t>
      </w:r>
      <w:r>
        <w:rPr>
          <w:rFonts w:ascii="方正楷体_GBK" w:hAnsi="方正楷体_GBK"/>
        </w:rPr>
        <w:t>,</w:t>
      </w:r>
      <w:r>
        <w:rPr>
          <w:rFonts w:eastAsia="方正楷体_GBK" w:hint="eastAsia"/>
        </w:rPr>
        <w:t>了解诗人和写作背景</w:t>
      </w:r>
      <w:r>
        <w:rPr>
          <w:rFonts w:ascii="方正楷体_GBK" w:hAnsi="方正楷体_GBK"/>
        </w:rPr>
        <w:t>,</w:t>
      </w:r>
      <w:r>
        <w:rPr>
          <w:rFonts w:eastAsia="方正楷体_GBK" w:hint="eastAsia"/>
        </w:rPr>
        <w:t>为课文的学习奠定感情基础。</w:t>
      </w:r>
    </w:p>
    <w:tbl>
      <w:tblPr>
        <w:tblW w:w="2413" w:type="pct"/>
        <w:jc w:val="center"/>
        <w:tblLayout w:type="fixed"/>
        <w:tblLook w:val="04A0"/>
      </w:tblPr>
      <w:tblGrid>
        <w:gridCol w:w="4110"/>
      </w:tblGrid>
      <w:tr w:rsidR="005E2B13" w:rsidTr="00EB4708">
        <w:trPr>
          <w:jc w:val="center"/>
        </w:trPr>
        <w:tc>
          <w:tcPr>
            <w:tcW w:w="3969" w:type="dxa"/>
            <w:tcMar>
              <w:left w:w="105" w:type="dxa"/>
              <w:right w:w="105" w:type="dxa"/>
            </w:tcMar>
            <w:vAlign w:val="center"/>
          </w:tcPr>
          <w:p w:rsidR="005E2B13" w:rsidRDefault="005E2B13" w:rsidP="00EE04CF">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初读诗歌</w:t>
            </w:r>
            <w:r>
              <w:rPr>
                <w:rFonts w:ascii="方正黑体_GBK" w:hAnsi="方正黑体_GBK"/>
                <w:color w:val="FF00FF"/>
                <w:sz w:val="21"/>
              </w:rPr>
              <w:t>,</w:t>
            </w:r>
            <w:r>
              <w:rPr>
                <w:rFonts w:eastAsia="方正黑体_GBK" w:hint="eastAsia"/>
                <w:color w:val="FF00FF"/>
                <w:sz w:val="21"/>
              </w:rPr>
              <w:t>整体感知</w:t>
            </w:r>
          </w:p>
        </w:tc>
      </w:tr>
    </w:tbl>
    <w:p w:rsidR="005E2B13" w:rsidRDefault="005E2B13" w:rsidP="005E2B13">
      <w:pPr>
        <w:spacing w:line="240" w:lineRule="auto"/>
      </w:pPr>
      <w:r>
        <w:t xml:space="preserve">　　</w:t>
      </w:r>
      <w:r>
        <w:rPr>
          <w:rFonts w:ascii="NEU-HZ-S92" w:hAnsi="NEU-HZ-S92"/>
        </w:rPr>
        <w:t>1</w:t>
      </w:r>
      <w:r>
        <w:t>.</w:t>
      </w:r>
      <w:r>
        <w:rPr>
          <w:rFonts w:hint="eastAsia"/>
        </w:rPr>
        <w:t>学生自由读诗歌</w:t>
      </w:r>
      <w:r>
        <w:rPr>
          <w:rFonts w:ascii="方正书宋_GBK" w:hAnsi="方正书宋_GBK"/>
        </w:rPr>
        <w:t>,</w:t>
      </w:r>
      <w:r>
        <w:rPr>
          <w:rFonts w:hint="eastAsia"/>
        </w:rPr>
        <w:t>不认识的字借助拼音读正确</w:t>
      </w:r>
      <w:r>
        <w:rPr>
          <w:rFonts w:ascii="方正书宋_GBK" w:hAnsi="方正书宋_GBK"/>
        </w:rPr>
        <w:t>,</w:t>
      </w:r>
      <w:r>
        <w:rPr>
          <w:rFonts w:hint="eastAsia"/>
        </w:rPr>
        <w:t>读出诗歌的韵味。</w:t>
      </w:r>
    </w:p>
    <w:p w:rsidR="005E2B13" w:rsidRDefault="005E2B13" w:rsidP="005E2B13">
      <w:pPr>
        <w:spacing w:line="240" w:lineRule="auto"/>
        <w:ind w:firstLineChars="200" w:firstLine="360"/>
      </w:pPr>
      <w:r>
        <w:rPr>
          <w:rFonts w:ascii="NEU-HZ-S92" w:hAnsi="NEU-HZ-S92"/>
        </w:rPr>
        <w:t>2</w:t>
      </w:r>
      <w:r>
        <w:t>.</w:t>
      </w:r>
      <w:r>
        <w:rPr>
          <w:rFonts w:hint="eastAsia"/>
        </w:rPr>
        <w:t>教师课件播放</w:t>
      </w:r>
      <w:r>
        <w:rPr>
          <w:rFonts w:ascii="方正书宋_GBK" w:hAnsi="方正书宋_GBK"/>
        </w:rPr>
        <w:t>:</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69" name="语文ppt.jpg" descr="id:2147519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诗歌的朗读视频。</w:t>
      </w:r>
    </w:p>
    <w:p w:rsidR="005E2B13" w:rsidRDefault="005E2B13" w:rsidP="005E2B13">
      <w:pPr>
        <w:spacing w:line="240" w:lineRule="auto"/>
        <w:ind w:firstLineChars="200" w:firstLine="360"/>
      </w:pPr>
      <w:r>
        <w:rPr>
          <w:rFonts w:ascii="NEU-HZ-S92" w:hAnsi="NEU-HZ-S92"/>
        </w:rPr>
        <w:t>3</w:t>
      </w:r>
      <w:r>
        <w:t>.</w:t>
      </w:r>
      <w:r>
        <w:rPr>
          <w:rFonts w:hint="eastAsia"/>
        </w:rPr>
        <w:t>学生在小组内互读诗歌。</w:t>
      </w:r>
    </w:p>
    <w:p w:rsidR="005E2B13" w:rsidRDefault="005E2B13" w:rsidP="005E2B13">
      <w:pPr>
        <w:spacing w:line="240" w:lineRule="auto"/>
        <w:jc w:val="center"/>
      </w:pPr>
      <w:r>
        <w:rPr>
          <w:noProof/>
        </w:rPr>
        <w:drawing>
          <wp:inline distT="0" distB="0" distL="0" distR="0">
            <wp:extent cx="322920" cy="249840"/>
            <wp:effectExtent l="0" t="0" r="0" b="0"/>
            <wp:docPr id="2470" name="二次备课.jpg" descr="id:2147519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5E2B13" w:rsidRDefault="005E2B13" w:rsidP="005E2B13">
      <w:pPr>
        <w:spacing w:line="240" w:lineRule="auto"/>
      </w:pPr>
      <w:r>
        <w:rPr>
          <w:rFonts w:eastAsia="方正楷体_GBK" w:hint="eastAsia"/>
        </w:rPr>
        <w:t>可以采取多种方式进行对比朗读</w:t>
      </w:r>
      <w:r>
        <w:rPr>
          <w:rFonts w:ascii="方正楷体_GBK" w:hAnsi="方正楷体_GBK"/>
        </w:rPr>
        <w:t>,</w:t>
      </w:r>
      <w:r>
        <w:rPr>
          <w:rFonts w:eastAsia="方正楷体_GBK" w:hint="eastAsia"/>
        </w:rPr>
        <w:t>让学生从整体上把握课文内容。</w:t>
      </w:r>
    </w:p>
    <w:p w:rsidR="005E2B13" w:rsidRDefault="005E2B13" w:rsidP="005E2B13">
      <w:pPr>
        <w:spacing w:line="240" w:lineRule="auto"/>
        <w:ind w:firstLineChars="200" w:firstLine="360"/>
      </w:pPr>
      <w:r>
        <w:rPr>
          <w:rFonts w:ascii="NEU-HZ-S92" w:hAnsi="NEU-HZ-S92"/>
        </w:rPr>
        <w:t>4</w:t>
      </w:r>
      <w:r>
        <w:t>.</w:t>
      </w:r>
      <w:r>
        <w:rPr>
          <w:rFonts w:hint="eastAsia"/>
        </w:rPr>
        <w:t>学生齐读诗歌</w:t>
      </w:r>
      <w:r>
        <w:rPr>
          <w:rFonts w:ascii="方正书宋_GBK" w:hAnsi="方正书宋_GBK"/>
        </w:rPr>
        <w:t>,</w:t>
      </w:r>
      <w:r>
        <w:rPr>
          <w:rFonts w:hint="eastAsia"/>
        </w:rPr>
        <w:t>读出诗歌的节奏感。</w:t>
      </w:r>
    </w:p>
    <w:p w:rsidR="005E2B13" w:rsidRDefault="005E2B13" w:rsidP="005E2B13">
      <w:pPr>
        <w:spacing w:line="240" w:lineRule="auto"/>
        <w:ind w:firstLineChars="200" w:firstLine="360"/>
      </w:pPr>
      <w:r>
        <w:rPr>
          <w:rFonts w:ascii="NEU-HZ-S92" w:hAnsi="NEU-HZ-S92"/>
        </w:rPr>
        <w:lastRenderedPageBreak/>
        <w:t>5</w:t>
      </w:r>
      <w:r>
        <w:t>.</w:t>
      </w:r>
      <w:r>
        <w:rPr>
          <w:rFonts w:hint="eastAsia"/>
        </w:rPr>
        <w:t xml:space="preserve"> </w:t>
      </w:r>
      <w:r>
        <w:rPr>
          <w:rFonts w:eastAsia="方正黑体_GBK" w:hint="eastAsia"/>
        </w:rPr>
        <w:t>师</w:t>
      </w:r>
      <w:r>
        <w:rPr>
          <w:rFonts w:ascii="方正黑体_GBK" w:hAnsi="方正黑体_GBK"/>
        </w:rPr>
        <w:t>:</w:t>
      </w:r>
      <w:r>
        <w:rPr>
          <w:rFonts w:hint="eastAsia"/>
        </w:rPr>
        <w:t>说一说你读懂了什么。</w:t>
      </w:r>
    </w:p>
    <w:p w:rsidR="005E2B13" w:rsidRDefault="005E2B13" w:rsidP="005E2B13">
      <w:pPr>
        <w:spacing w:line="240" w:lineRule="auto"/>
        <w:ind w:firstLineChars="200" w:firstLine="360"/>
      </w:pPr>
      <w:r>
        <w:rPr>
          <w:rFonts w:ascii="NEU-HZ-S92" w:hAnsi="NEU-HZ-S92"/>
        </w:rPr>
        <w:t>6</w:t>
      </w:r>
      <w:r>
        <w:t>.</w:t>
      </w:r>
      <w:r>
        <w:rPr>
          <w:rFonts w:hint="eastAsia"/>
        </w:rPr>
        <w:t>学生在小组内合作探究</w:t>
      </w:r>
      <w:r>
        <w:rPr>
          <w:rFonts w:ascii="方正书宋_GBK" w:hAnsi="方正书宋_GBK"/>
        </w:rPr>
        <w:t>:</w:t>
      </w:r>
    </w:p>
    <w:p w:rsidR="005E2B13" w:rsidRDefault="005E2B13" w:rsidP="005E2B1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说一说诗中一共写了几种人。</w:t>
      </w:r>
    </w:p>
    <w:p w:rsidR="005E2B13" w:rsidRDefault="005E2B13" w:rsidP="005E2B1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说一说这两种人</w:t>
      </w:r>
      <w:r>
        <w:rPr>
          <w:rFonts w:ascii="方正书宋_GBK" w:hAnsi="方正书宋_GBK"/>
        </w:rPr>
        <w:t>,</w:t>
      </w:r>
      <w:r>
        <w:rPr>
          <w:rFonts w:hint="eastAsia"/>
        </w:rPr>
        <w:t>他们分别是怎样对待人民</w:t>
      </w:r>
      <w:r>
        <w:rPr>
          <w:rFonts w:ascii="方正书宋_GBK" w:hAnsi="方正书宋_GBK"/>
        </w:rPr>
        <w:t>,</w:t>
      </w:r>
      <w:r>
        <w:rPr>
          <w:rFonts w:hint="eastAsia"/>
        </w:rPr>
        <w:t>人民又是如何对待他们的。</w:t>
      </w:r>
    </w:p>
    <w:p w:rsidR="005E2B13" w:rsidRDefault="005E2B13" w:rsidP="005E2B13">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经过对比</w:t>
      </w:r>
      <w:r>
        <w:rPr>
          <w:rFonts w:ascii="方正书宋_GBK" w:hAnsi="方正书宋_GBK"/>
        </w:rPr>
        <w:t>,</w:t>
      </w:r>
      <w:r>
        <w:rPr>
          <w:rFonts w:hint="eastAsia"/>
        </w:rPr>
        <w:t>你有什么感受</w:t>
      </w:r>
      <w:r>
        <w:rPr>
          <w:rFonts w:ascii="方正书宋_GBK" w:hAnsi="方正书宋_GBK"/>
        </w:rPr>
        <w:t>?</w:t>
      </w:r>
    </w:p>
    <w:p w:rsidR="005E2B13" w:rsidRDefault="005E2B13" w:rsidP="005E2B13">
      <w:pPr>
        <w:spacing w:line="240" w:lineRule="auto"/>
        <w:ind w:firstLineChars="200" w:firstLine="360"/>
      </w:pPr>
      <w:r>
        <w:rPr>
          <w:rFonts w:ascii="NEU-HZ-S92" w:hAnsi="NEU-HZ-S92"/>
        </w:rPr>
        <w:t>7</w:t>
      </w:r>
      <w:r>
        <w:t>.</w:t>
      </w:r>
      <w:r>
        <w:rPr>
          <w:rFonts w:hint="eastAsia"/>
        </w:rPr>
        <w:t>学生汇报</w:t>
      </w:r>
      <w:r>
        <w:rPr>
          <w:rFonts w:ascii="方正书宋_GBK" w:hAnsi="方正书宋_GBK"/>
        </w:rPr>
        <w:t>:</w:t>
      </w:r>
    </w:p>
    <w:p w:rsidR="005E2B13" w:rsidRDefault="005E2B13" w:rsidP="005E2B1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诗中一共写到了两种人。</w:t>
      </w:r>
    </w:p>
    <w:p w:rsidR="005E2B13" w:rsidRDefault="005E2B13" w:rsidP="005E2B1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这两种人一种是骑在人民头上的</w:t>
      </w:r>
      <w:r>
        <w:rPr>
          <w:rFonts w:ascii="方正书宋_GBK" w:hAnsi="方正书宋_GBK"/>
        </w:rPr>
        <w:t>,</w:t>
      </w:r>
      <w:r>
        <w:rPr>
          <w:rFonts w:hint="eastAsia"/>
        </w:rPr>
        <w:t>最后人民把他摔垮</w:t>
      </w:r>
      <w:r>
        <w:rPr>
          <w:rFonts w:ascii="方正书宋_GBK" w:hAnsi="方正书宋_GBK"/>
        </w:rPr>
        <w:t>;</w:t>
      </w:r>
      <w:r>
        <w:rPr>
          <w:rFonts w:hint="eastAsia"/>
        </w:rPr>
        <w:t>还有一种是俯下身子</w:t>
      </w:r>
      <w:r>
        <w:rPr>
          <w:rFonts w:ascii="方正书宋_GBK" w:hAnsi="方正书宋_GBK"/>
        </w:rPr>
        <w:t>,</w:t>
      </w:r>
      <w:r>
        <w:rPr>
          <w:rFonts w:hint="eastAsia"/>
        </w:rPr>
        <w:t>给人民当牛马</w:t>
      </w:r>
      <w:r>
        <w:rPr>
          <w:rFonts w:ascii="方正书宋_GBK" w:hAnsi="方正书宋_GBK"/>
        </w:rPr>
        <w:t>,</w:t>
      </w:r>
      <w:r>
        <w:rPr>
          <w:rFonts w:hint="eastAsia"/>
        </w:rPr>
        <w:t>为人民着想的</w:t>
      </w:r>
      <w:r>
        <w:rPr>
          <w:rFonts w:ascii="方正书宋_GBK" w:hAnsi="方正书宋_GBK"/>
        </w:rPr>
        <w:t>,</w:t>
      </w:r>
      <w:r>
        <w:rPr>
          <w:rFonts w:hint="eastAsia"/>
        </w:rPr>
        <w:t>最后人民会永远记住他。</w:t>
      </w:r>
    </w:p>
    <w:p w:rsidR="005E2B13" w:rsidRDefault="005E2B13" w:rsidP="005E2B13">
      <w:pPr>
        <w:spacing w:line="240" w:lineRule="auto"/>
        <w:jc w:val="center"/>
      </w:pPr>
      <w:r>
        <w:rPr>
          <w:noProof/>
        </w:rPr>
        <w:drawing>
          <wp:inline distT="0" distB="0" distL="0" distR="0">
            <wp:extent cx="322920" cy="249840"/>
            <wp:effectExtent l="0" t="0" r="0" b="0"/>
            <wp:docPr id="2471" name="二次备课.jpg" descr="id:2147519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5E2B13" w:rsidRDefault="005E2B13" w:rsidP="005E2B13">
      <w:pPr>
        <w:spacing w:line="240" w:lineRule="auto"/>
      </w:pPr>
      <w:r>
        <w:rPr>
          <w:rFonts w:eastAsia="方正楷体_GBK" w:hint="eastAsia"/>
        </w:rPr>
        <w:t>可以由写到的两种人引导学生梳理诗歌的大体结构。</w:t>
      </w:r>
    </w:p>
    <w:p w:rsidR="005E2B13" w:rsidRDefault="005E2B13" w:rsidP="005E2B13">
      <w:pPr>
        <w:spacing w:line="240" w:lineRule="auto"/>
        <w:ind w:firstLineChars="200" w:firstLine="360"/>
      </w:pPr>
      <w:r>
        <w:rPr>
          <w:rFonts w:ascii="NEU-HZ-S92" w:hAnsi="NEU-HZ-S92"/>
        </w:rPr>
        <w:t>8</w:t>
      </w:r>
      <w:r>
        <w:t>.</w:t>
      </w:r>
      <w:r>
        <w:rPr>
          <w:rFonts w:hint="eastAsia"/>
        </w:rPr>
        <w:t>教师小结</w:t>
      </w:r>
      <w:r>
        <w:rPr>
          <w:rFonts w:ascii="方正书宋_GBK" w:hAnsi="方正书宋_GBK"/>
        </w:rPr>
        <w:t>:</w:t>
      </w:r>
    </w:p>
    <w:p w:rsidR="005E2B13" w:rsidRDefault="005E2B13" w:rsidP="005E2B13">
      <w:pPr>
        <w:spacing w:line="240" w:lineRule="auto"/>
        <w:ind w:firstLineChars="200" w:firstLine="360"/>
      </w:pPr>
      <w:r>
        <w:rPr>
          <w:rFonts w:hint="eastAsia"/>
        </w:rPr>
        <w:t>诗歌以鲜明的对比评价了世界上两种截然相反的人</w:t>
      </w:r>
      <w:r>
        <w:rPr>
          <w:rFonts w:ascii="方正书宋_GBK" w:hAnsi="方正书宋_GBK"/>
        </w:rPr>
        <w:t>,</w:t>
      </w:r>
      <w:r>
        <w:rPr>
          <w:rFonts w:hint="eastAsia"/>
        </w:rPr>
        <w:t>这两种人</w:t>
      </w:r>
      <w:r>
        <w:rPr>
          <w:rFonts w:ascii="方正书宋_GBK" w:hAnsi="方正书宋_GBK"/>
        </w:rPr>
        <w:t>,</w:t>
      </w:r>
      <w:r>
        <w:rPr>
          <w:rFonts w:hint="eastAsia"/>
        </w:rPr>
        <w:t>一种被人们唾弃</w:t>
      </w:r>
      <w:r>
        <w:rPr>
          <w:rFonts w:ascii="方正书宋_GBK" w:hAnsi="方正书宋_GBK"/>
        </w:rPr>
        <w:t>;</w:t>
      </w:r>
      <w:r>
        <w:rPr>
          <w:rFonts w:hint="eastAsia"/>
        </w:rPr>
        <w:t>另一种人被人民敬仰</w:t>
      </w:r>
      <w:r>
        <w:rPr>
          <w:rFonts w:ascii="方正书宋_GBK" w:hAnsi="方正书宋_GBK"/>
        </w:rPr>
        <w:t>,</w:t>
      </w:r>
      <w:r>
        <w:rPr>
          <w:rFonts w:hint="eastAsia"/>
        </w:rPr>
        <w:t>永远活在人们的心中。</w:t>
      </w:r>
    </w:p>
    <w:p w:rsidR="005E2B13" w:rsidRDefault="005E2B13" w:rsidP="005E2B13">
      <w:pPr>
        <w:spacing w:line="240" w:lineRule="auto"/>
        <w:ind w:firstLineChars="200" w:firstLine="360"/>
      </w:pPr>
      <w:r>
        <w:rPr>
          <w:noProof/>
        </w:rPr>
        <w:drawing>
          <wp:inline distT="0" distB="0" distL="0" distR="0">
            <wp:extent cx="579240" cy="176040"/>
            <wp:effectExtent l="0" t="0" r="0" b="0"/>
            <wp:docPr id="2472" name="设计意图.jpg" descr="id:2147519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给学生充足的时间自主学习</w:t>
      </w:r>
      <w:r>
        <w:rPr>
          <w:rFonts w:ascii="方正楷体_GBK" w:hAnsi="方正楷体_GBK"/>
        </w:rPr>
        <w:t>,</w:t>
      </w:r>
      <w:r>
        <w:rPr>
          <w:rFonts w:eastAsia="方正楷体_GBK" w:hint="eastAsia"/>
        </w:rPr>
        <w:t>培养学生独立学习的能力。</w:t>
      </w:r>
    </w:p>
    <w:tbl>
      <w:tblPr>
        <w:tblW w:w="2413" w:type="pct"/>
        <w:jc w:val="center"/>
        <w:tblLayout w:type="fixed"/>
        <w:tblLook w:val="04A0"/>
      </w:tblPr>
      <w:tblGrid>
        <w:gridCol w:w="4110"/>
      </w:tblGrid>
      <w:tr w:rsidR="005E2B13" w:rsidTr="00EB4708">
        <w:trPr>
          <w:jc w:val="center"/>
        </w:trPr>
        <w:tc>
          <w:tcPr>
            <w:tcW w:w="3969" w:type="dxa"/>
            <w:tcMar>
              <w:left w:w="105" w:type="dxa"/>
              <w:right w:w="105" w:type="dxa"/>
            </w:tcMar>
            <w:vAlign w:val="center"/>
          </w:tcPr>
          <w:p w:rsidR="005E2B13" w:rsidRDefault="005E2B13" w:rsidP="00EE04CF">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品析诗歌</w:t>
            </w:r>
            <w:r>
              <w:rPr>
                <w:rFonts w:ascii="方正黑体_GBK" w:hAnsi="方正黑体_GBK"/>
                <w:color w:val="FF00FF"/>
                <w:sz w:val="21"/>
              </w:rPr>
              <w:t>,</w:t>
            </w:r>
            <w:r>
              <w:rPr>
                <w:rFonts w:eastAsia="方正黑体_GBK" w:hint="eastAsia"/>
                <w:color w:val="FF00FF"/>
                <w:sz w:val="21"/>
              </w:rPr>
              <w:t>感悟鲁迅的精神</w:t>
            </w:r>
          </w:p>
        </w:tc>
      </w:tr>
    </w:tbl>
    <w:p w:rsidR="005E2B13" w:rsidRDefault="005E2B13" w:rsidP="005E2B13">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重点品析第</w:t>
      </w:r>
      <w:r>
        <w:t>2</w:t>
      </w:r>
      <w:r>
        <w:rPr>
          <w:rFonts w:hint="eastAsia"/>
        </w:rPr>
        <w:t>至</w:t>
      </w:r>
      <w:r>
        <w:t>4</w:t>
      </w:r>
      <w:r>
        <w:rPr>
          <w:rFonts w:hint="eastAsia"/>
        </w:rPr>
        <w:t>小节。</w:t>
      </w:r>
    </w:p>
    <w:p w:rsidR="005E2B13" w:rsidRDefault="005E2B13" w:rsidP="005E2B13">
      <w:pPr>
        <w:spacing w:line="240" w:lineRule="auto"/>
        <w:ind w:firstLineChars="200" w:firstLine="360"/>
      </w:pPr>
      <w:r>
        <w:rPr>
          <w:rFonts w:ascii="NEU-HZ-S92" w:hAnsi="NEU-HZ-S92"/>
        </w:rPr>
        <w:t>1</w:t>
      </w:r>
      <w:r>
        <w:t>.</w:t>
      </w:r>
      <w:r>
        <w:rPr>
          <w:rFonts w:hint="eastAsia"/>
        </w:rPr>
        <w:t>学生默读诗歌第</w:t>
      </w:r>
      <w:r>
        <w:t>2</w:t>
      </w:r>
      <w:r>
        <w:rPr>
          <w:rFonts w:hint="eastAsia"/>
        </w:rPr>
        <w:t>至</w:t>
      </w:r>
      <w:r>
        <w:t>4</w:t>
      </w:r>
      <w:r>
        <w:rPr>
          <w:rFonts w:hint="eastAsia"/>
        </w:rPr>
        <w:t>小节。</w:t>
      </w:r>
    </w:p>
    <w:p w:rsidR="005E2B13" w:rsidRDefault="005E2B13" w:rsidP="005E2B13">
      <w:pPr>
        <w:spacing w:line="240" w:lineRule="auto"/>
        <w:ind w:firstLineChars="200" w:firstLine="360"/>
      </w:pPr>
      <w:r>
        <w:rPr>
          <w:rFonts w:ascii="NEU-HZ-S92" w:hAnsi="NEU-HZ-S92"/>
        </w:rPr>
        <w:t>2</w:t>
      </w:r>
      <w:r>
        <w:t>.</w:t>
      </w:r>
      <w:r>
        <w:rPr>
          <w:rFonts w:hint="eastAsia"/>
        </w:rPr>
        <w:t>圈画出文中最能表现鲁迅精神的重点语句</w:t>
      </w:r>
      <w:r>
        <w:rPr>
          <w:rFonts w:ascii="方正书宋_GBK" w:hAnsi="方正书宋_GBK"/>
        </w:rPr>
        <w:t>,</w:t>
      </w:r>
      <w:r>
        <w:rPr>
          <w:rFonts w:hint="eastAsia"/>
        </w:rPr>
        <w:t>说一说你从中体会到了什么。</w:t>
      </w:r>
    </w:p>
    <w:p w:rsidR="005E2B13" w:rsidRDefault="005E2B13" w:rsidP="005E2B13">
      <w:pPr>
        <w:spacing w:line="240" w:lineRule="auto"/>
        <w:ind w:firstLineChars="200" w:firstLine="360"/>
      </w:pPr>
      <w:r>
        <w:rPr>
          <w:rFonts w:ascii="NEU-HZ-S92" w:hAnsi="NEU-HZ-S92"/>
        </w:rPr>
        <w:t>3</w:t>
      </w:r>
      <w:r>
        <w:t>.</w:t>
      </w:r>
      <w:r>
        <w:rPr>
          <w:rFonts w:hint="eastAsia"/>
        </w:rPr>
        <w:t>教师课件出示课堂学习活动卡</w:t>
      </w:r>
      <w:r>
        <w:rPr>
          <w:rFonts w:ascii="方正书宋_GBK" w:hAnsi="方正书宋_GBK"/>
        </w:rPr>
        <w:t>,</w:t>
      </w:r>
      <w:r>
        <w:rPr>
          <w:rFonts w:hint="eastAsia"/>
        </w:rPr>
        <w:t>学生在小组内交流相关资料</w:t>
      </w:r>
      <w:r>
        <w:rPr>
          <w:rFonts w:ascii="方正书宋_GBK" w:hAnsi="方正书宋_GBK"/>
        </w:rPr>
        <w:t>,</w:t>
      </w:r>
      <w:r>
        <w:rPr>
          <w:rFonts w:hint="eastAsia"/>
        </w:rPr>
        <w:t>完成表格。</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74" name="语文ppt.jpg" descr="id:21475196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p>
    <w:p w:rsidR="00EE04CF" w:rsidRDefault="00EE04CF" w:rsidP="00EE04CF">
      <w:pPr>
        <w:spacing w:line="240" w:lineRule="auto"/>
        <w:ind w:firstLineChars="200" w:firstLine="360"/>
        <w:jc w:val="center"/>
        <w:rPr>
          <w:rFonts w:ascii="NEU-HZ-S92" w:hAnsi="NEU-HZ-S92" w:hint="eastAsia"/>
        </w:rPr>
      </w:pPr>
      <w:r>
        <w:rPr>
          <w:rFonts w:ascii="NEU-HZ-S92" w:hAnsi="NEU-HZ-S92"/>
          <w:noProof/>
        </w:rPr>
        <w:lastRenderedPageBreak/>
        <w:drawing>
          <wp:inline distT="0" distB="0" distL="0" distR="0">
            <wp:extent cx="3263236" cy="1361843"/>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3266119" cy="1363046"/>
                    </a:xfrm>
                    <a:prstGeom prst="rect">
                      <a:avLst/>
                    </a:prstGeom>
                    <a:noFill/>
                    <a:ln w="9525">
                      <a:noFill/>
                      <a:miter lim="800000"/>
                      <a:headEnd/>
                      <a:tailEnd/>
                    </a:ln>
                  </pic:spPr>
                </pic:pic>
              </a:graphicData>
            </a:graphic>
          </wp:inline>
        </w:drawing>
      </w:r>
    </w:p>
    <w:p w:rsidR="005E2B13" w:rsidRDefault="005E2B13" w:rsidP="005E2B13">
      <w:pPr>
        <w:spacing w:line="240" w:lineRule="auto"/>
        <w:ind w:firstLineChars="200" w:firstLine="360"/>
      </w:pPr>
      <w:r>
        <w:rPr>
          <w:rFonts w:ascii="NEU-HZ-S92" w:hAnsi="NEU-HZ-S92"/>
        </w:rPr>
        <w:t>4</w:t>
      </w:r>
      <w:r>
        <w:t>.</w:t>
      </w:r>
      <w:r>
        <w:rPr>
          <w:rFonts w:hint="eastAsia"/>
        </w:rPr>
        <w:t>学生汇报</w:t>
      </w:r>
      <w:r>
        <w:rPr>
          <w:rFonts w:ascii="方正书宋_GBK" w:hAnsi="方正书宋_GBK"/>
        </w:rPr>
        <w:t>:</w:t>
      </w:r>
    </w:p>
    <w:p w:rsidR="005E2B13" w:rsidRDefault="005E2B13" w:rsidP="005E2B13">
      <w:pPr>
        <w:spacing w:line="240" w:lineRule="auto"/>
        <w:ind w:firstLineChars="200" w:firstLine="360"/>
      </w:pPr>
      <w:r>
        <w:rPr>
          <w:rFonts w:hint="eastAsia"/>
        </w:rPr>
        <w:t>预设</w:t>
      </w:r>
      <w:r>
        <w:rPr>
          <w:rFonts w:ascii="方正书宋_GBK" w:hAnsi="方正书宋_GBK"/>
        </w:rPr>
        <w:t>:</w:t>
      </w:r>
    </w:p>
    <w:p w:rsidR="005E2B13" w:rsidRDefault="005E2B13" w:rsidP="005E2B1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有的人俯下身子给人民当牛马。</w:t>
      </w:r>
    </w:p>
    <w:p w:rsidR="005E2B13" w:rsidRDefault="005E2B13" w:rsidP="005E2B13">
      <w:pPr>
        <w:spacing w:line="240" w:lineRule="auto"/>
      </w:pPr>
      <w:r>
        <w:t xml:space="preserve">　　</w:t>
      </w:r>
      <w:r>
        <w:t>①</w:t>
      </w:r>
      <w:r>
        <w:rPr>
          <w:rFonts w:hint="eastAsia"/>
        </w:rPr>
        <w:t>教师根据学生的汇报出示资料</w:t>
      </w:r>
      <w:r>
        <w:rPr>
          <w:rFonts w:ascii="方正书宋_GBK" w:hAnsi="方正书宋_GBK"/>
        </w:rPr>
        <w:t>:</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75" name="语文ppt.jpg" descr="id:2147519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“横眉冷对千夫指</w:t>
      </w:r>
      <w:r>
        <w:rPr>
          <w:rFonts w:ascii="方正楷体_GBK" w:hAnsi="方正楷体_GBK"/>
        </w:rPr>
        <w:t>,</w:t>
      </w:r>
      <w:r>
        <w:rPr>
          <w:rFonts w:eastAsia="方正楷体_GBK" w:hint="eastAsia"/>
        </w:rPr>
        <w:t>俯首甘为孺子牛。”</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“我好像一只牛</w:t>
      </w:r>
      <w:r>
        <w:rPr>
          <w:rFonts w:ascii="方正楷体_GBK" w:hAnsi="方正楷体_GBK"/>
        </w:rPr>
        <w:t>,</w:t>
      </w:r>
      <w:r>
        <w:rPr>
          <w:rFonts w:eastAsia="方正楷体_GBK" w:hint="eastAsia"/>
        </w:rPr>
        <w:t>吃的是草</w:t>
      </w:r>
      <w:r>
        <w:rPr>
          <w:rFonts w:ascii="方正楷体_GBK" w:hAnsi="方正楷体_GBK"/>
        </w:rPr>
        <w:t>,</w:t>
      </w:r>
      <w:r>
        <w:rPr>
          <w:rFonts w:eastAsia="方正楷体_GBK" w:hint="eastAsia"/>
        </w:rPr>
        <w:t>挤出来的是牛奶</w:t>
      </w:r>
      <w:r>
        <w:rPr>
          <w:rFonts w:ascii="方正楷体_GBK" w:hAnsi="方正楷体_GBK"/>
        </w:rPr>
        <w:t>,</w:t>
      </w:r>
      <w:r>
        <w:rPr>
          <w:rFonts w:eastAsia="方正楷体_GBK" w:hint="eastAsia"/>
        </w:rPr>
        <w:t>血。”</w:t>
      </w:r>
    </w:p>
    <w:p w:rsidR="005E2B13" w:rsidRDefault="005E2B13" w:rsidP="005E2B13">
      <w:pPr>
        <w:spacing w:line="240" w:lineRule="auto"/>
        <w:jc w:val="center"/>
      </w:pPr>
      <w:r>
        <w:rPr>
          <w:noProof/>
        </w:rPr>
        <w:drawing>
          <wp:inline distT="0" distB="0" distL="0" distR="0">
            <wp:extent cx="322920" cy="249840"/>
            <wp:effectExtent l="0" t="0" r="0" b="0"/>
            <wp:docPr id="2476" name="二次备课.jpg" descr="id:2147519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5E2B13" w:rsidRDefault="005E2B13" w:rsidP="005E2B13">
      <w:pPr>
        <w:spacing w:line="240" w:lineRule="auto"/>
      </w:pPr>
      <w:r>
        <w:rPr>
          <w:rFonts w:eastAsia="方正楷体_GBK" w:hint="eastAsia"/>
        </w:rPr>
        <w:t>学生课前在搜集辅助资料时</w:t>
      </w:r>
      <w:r>
        <w:rPr>
          <w:rFonts w:ascii="方正楷体_GBK" w:hAnsi="方正楷体_GBK"/>
        </w:rPr>
        <w:t>,</w:t>
      </w:r>
      <w:r>
        <w:rPr>
          <w:rFonts w:eastAsia="方正楷体_GBK" w:hint="eastAsia"/>
        </w:rPr>
        <w:t>教师要给予一定的指导。</w:t>
      </w:r>
    </w:p>
    <w:p w:rsidR="005E2B13" w:rsidRDefault="005E2B13" w:rsidP="005E2B13">
      <w:pPr>
        <w:spacing w:line="240" w:lineRule="auto"/>
        <w:ind w:firstLineChars="200" w:firstLine="360"/>
      </w:pPr>
      <w:r>
        <w:t>②</w:t>
      </w:r>
      <w:r>
        <w:rPr>
          <w:rFonts w:eastAsia="方正黑体_GBK" w:hint="eastAsia"/>
        </w:rPr>
        <w:t>生</w:t>
      </w:r>
      <w:r>
        <w:rPr>
          <w:rFonts w:ascii="方正黑体_GBK" w:hAnsi="方正黑体_GBK"/>
        </w:rPr>
        <w:t>:</w:t>
      </w:r>
      <w:r>
        <w:rPr>
          <w:rFonts w:hint="eastAsia"/>
        </w:rPr>
        <w:t>鲁迅能够俯下身子</w:t>
      </w:r>
      <w:r>
        <w:rPr>
          <w:rFonts w:ascii="方正书宋_GBK" w:hAnsi="方正书宋_GBK"/>
        </w:rPr>
        <w:t>,</w:t>
      </w:r>
      <w:r>
        <w:rPr>
          <w:rFonts w:hint="eastAsia"/>
        </w:rPr>
        <w:t>给人民当牛马</w:t>
      </w:r>
      <w:r>
        <w:rPr>
          <w:rFonts w:ascii="方正书宋_GBK" w:hAnsi="方正书宋_GBK"/>
        </w:rPr>
        <w:t>,</w:t>
      </w:r>
      <w:r>
        <w:rPr>
          <w:rFonts w:hint="eastAsia"/>
        </w:rPr>
        <w:t>他是为人民服务、不计回报的人。</w:t>
      </w:r>
    </w:p>
    <w:p w:rsidR="005E2B13" w:rsidRDefault="005E2B13" w:rsidP="005E2B1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有的人情愿作野草</w:t>
      </w:r>
      <w:r>
        <w:rPr>
          <w:rFonts w:ascii="方正书宋_GBK" w:hAnsi="方正书宋_GBK"/>
        </w:rPr>
        <w:t>,</w:t>
      </w:r>
      <w:r>
        <w:rPr>
          <w:rFonts w:hint="eastAsia"/>
        </w:rPr>
        <w:t>等着地下的火烧。</w:t>
      </w:r>
    </w:p>
    <w:p w:rsidR="005E2B13" w:rsidRDefault="005E2B13" w:rsidP="005E2B13">
      <w:pPr>
        <w:spacing w:line="240" w:lineRule="auto"/>
        <w:ind w:firstLineChars="200" w:firstLine="360"/>
      </w:pPr>
      <w:r>
        <w:t>①</w:t>
      </w:r>
      <w:r>
        <w:rPr>
          <w:rFonts w:hint="eastAsia"/>
        </w:rPr>
        <w:t>教师根据学生的汇报出示《野草</w:t>
      </w:r>
      <w:r>
        <w:rPr>
          <w:rFonts w:eastAsia="NEU-BZ-S92" w:hint="eastAsia"/>
        </w:rPr>
        <w:t>·</w:t>
      </w:r>
      <w:r>
        <w:rPr>
          <w:rFonts w:hint="eastAsia"/>
        </w:rPr>
        <w:t>题辞》资料</w:t>
      </w:r>
      <w:r>
        <w:rPr>
          <w:rFonts w:ascii="方正书宋_GBK" w:hAnsi="方正书宋_GBK"/>
        </w:rPr>
        <w:t>:</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77" name="语文ppt.jpg" descr="id:2147519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我自爱我的野草</w:t>
      </w:r>
      <w:r>
        <w:rPr>
          <w:rFonts w:ascii="方正楷体_GBK" w:hAnsi="方正楷体_GBK"/>
        </w:rPr>
        <w:t>,</w:t>
      </w:r>
      <w:r>
        <w:rPr>
          <w:rFonts w:eastAsia="方正楷体_GBK" w:hint="eastAsia"/>
        </w:rPr>
        <w:t>但我憎恶这以野草作装饰的地面。地火在地下运行</w:t>
      </w:r>
      <w:r>
        <w:rPr>
          <w:rFonts w:ascii="方正楷体_GBK" w:hAnsi="方正楷体_GBK"/>
        </w:rPr>
        <w:t>,</w:t>
      </w:r>
      <w:r>
        <w:rPr>
          <w:rFonts w:eastAsia="方正楷体_GBK" w:hint="eastAsia"/>
        </w:rPr>
        <w:t>奔突</w:t>
      </w:r>
      <w:r>
        <w:rPr>
          <w:rFonts w:ascii="方正楷体_GBK" w:hAnsi="方正楷体_GBK"/>
        </w:rPr>
        <w:t>;</w:t>
      </w:r>
      <w:r>
        <w:rPr>
          <w:rFonts w:eastAsia="方正楷体_GBK" w:hint="eastAsia"/>
        </w:rPr>
        <w:t>熔岩一旦喷出</w:t>
      </w:r>
      <w:r>
        <w:rPr>
          <w:rFonts w:ascii="方正楷体_GBK" w:hAnsi="方正楷体_GBK"/>
        </w:rPr>
        <w:t>,</w:t>
      </w:r>
      <w:r>
        <w:rPr>
          <w:rFonts w:eastAsia="方正楷体_GBK" w:hint="eastAsia"/>
        </w:rPr>
        <w:t>将烧尽一切野草</w:t>
      </w:r>
      <w:r>
        <w:rPr>
          <w:rFonts w:ascii="方正楷体_GBK" w:hAnsi="方正楷体_GBK"/>
        </w:rPr>
        <w:t>,</w:t>
      </w:r>
      <w:r>
        <w:rPr>
          <w:rFonts w:eastAsia="方正楷体_GBK" w:hint="eastAsia"/>
        </w:rPr>
        <w:t>以及乔木</w:t>
      </w:r>
      <w:r>
        <w:rPr>
          <w:rFonts w:ascii="方正楷体_GBK" w:hAnsi="方正楷体_GBK"/>
        </w:rPr>
        <w:t>,</w:t>
      </w:r>
      <w:r>
        <w:rPr>
          <w:rFonts w:eastAsia="方正楷体_GBK" w:hint="eastAsia"/>
        </w:rPr>
        <w:t>于是并且无可朽腐。</w:t>
      </w:r>
    </w:p>
    <w:p w:rsidR="005E2B13" w:rsidRDefault="005E2B13" w:rsidP="005E2B13">
      <w:pPr>
        <w:spacing w:line="240" w:lineRule="auto"/>
        <w:ind w:firstLineChars="200" w:firstLine="360"/>
      </w:pPr>
      <w:r>
        <w:t>②</w:t>
      </w:r>
      <w:r>
        <w:rPr>
          <w:rFonts w:eastAsia="方正黑体_GBK" w:hint="eastAsia"/>
        </w:rPr>
        <w:t>生</w:t>
      </w:r>
      <w:r>
        <w:rPr>
          <w:rFonts w:ascii="方正黑体_GBK" w:hAnsi="方正黑体_GBK"/>
        </w:rPr>
        <w:t>:</w:t>
      </w:r>
      <w:r>
        <w:rPr>
          <w:rFonts w:hint="eastAsia"/>
        </w:rPr>
        <w:t>鲁迅宁愿自己成为默默无闻的野草</w:t>
      </w:r>
      <w:r>
        <w:rPr>
          <w:rFonts w:ascii="方正书宋_GBK" w:hAnsi="方正书宋_GBK"/>
        </w:rPr>
        <w:t>,</w:t>
      </w:r>
      <w:r>
        <w:rPr>
          <w:rFonts w:hint="eastAsia"/>
        </w:rPr>
        <w:t>像野草一样坚强</w:t>
      </w:r>
      <w:r>
        <w:rPr>
          <w:rFonts w:ascii="方正书宋_GBK" w:hAnsi="方正书宋_GBK"/>
        </w:rPr>
        <w:t>,</w:t>
      </w:r>
      <w:r>
        <w:rPr>
          <w:rFonts w:hint="eastAsia"/>
        </w:rPr>
        <w:t>不向恶势力低头</w:t>
      </w:r>
      <w:r>
        <w:rPr>
          <w:rFonts w:ascii="方正书宋_GBK" w:hAnsi="方正书宋_GBK"/>
        </w:rPr>
        <w:t>,</w:t>
      </w:r>
      <w:r>
        <w:rPr>
          <w:rFonts w:hint="eastAsia"/>
        </w:rPr>
        <w:t>为了革命</w:t>
      </w:r>
      <w:r>
        <w:rPr>
          <w:rFonts w:ascii="方正书宋_GBK" w:hAnsi="方正书宋_GBK"/>
        </w:rPr>
        <w:t>,</w:t>
      </w:r>
      <w:r>
        <w:rPr>
          <w:rFonts w:hint="eastAsia"/>
        </w:rPr>
        <w:t>甘愿奉献出自己的一切</w:t>
      </w:r>
      <w:r>
        <w:rPr>
          <w:rFonts w:ascii="方正书宋_GBK" w:hAnsi="方正书宋_GBK"/>
        </w:rPr>
        <w:t>,</w:t>
      </w:r>
      <w:r>
        <w:rPr>
          <w:rFonts w:hint="eastAsia"/>
        </w:rPr>
        <w:t>乃至生命。这是一种彻彻底底的牺牲精神。</w:t>
      </w:r>
    </w:p>
    <w:p w:rsidR="005E2B13" w:rsidRDefault="005E2B13" w:rsidP="005E2B13">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有的人他活着为了多数人更好地活。</w:t>
      </w:r>
    </w:p>
    <w:p w:rsidR="005E2B13" w:rsidRDefault="005E2B13" w:rsidP="005E2B13">
      <w:pPr>
        <w:spacing w:line="240" w:lineRule="auto"/>
        <w:ind w:firstLineChars="200" w:firstLine="360"/>
      </w:pPr>
      <w:r>
        <w:t>①</w:t>
      </w:r>
      <w:r>
        <w:rPr>
          <w:rFonts w:hint="eastAsia"/>
        </w:rPr>
        <w:t>学生回顾《我的伯父鲁迅先生》中的“救助车夫”“关心女佣”等事例。</w:t>
      </w:r>
    </w:p>
    <w:p w:rsidR="005E2B13" w:rsidRDefault="005E2B13" w:rsidP="005E2B13">
      <w:pPr>
        <w:spacing w:line="240" w:lineRule="auto"/>
        <w:ind w:firstLineChars="200" w:firstLine="360"/>
      </w:pPr>
      <w:r>
        <w:lastRenderedPageBreak/>
        <w:t>②</w:t>
      </w:r>
      <w:r>
        <w:rPr>
          <w:rFonts w:eastAsia="方正黑体_GBK" w:hint="eastAsia"/>
        </w:rPr>
        <w:t>生</w:t>
      </w:r>
      <w:r>
        <w:rPr>
          <w:rFonts w:ascii="方正黑体_GBK" w:hAnsi="方正黑体_GBK"/>
        </w:rPr>
        <w:t>:</w:t>
      </w:r>
      <w:r>
        <w:rPr>
          <w:rFonts w:hint="eastAsia"/>
        </w:rPr>
        <w:t>鲁迅活着的意义就是为人民服务</w:t>
      </w:r>
      <w:r>
        <w:rPr>
          <w:rFonts w:ascii="方正书宋_GBK" w:hAnsi="方正书宋_GBK"/>
        </w:rPr>
        <w:t>,</w:t>
      </w:r>
      <w:r>
        <w:rPr>
          <w:rFonts w:hint="eastAsia"/>
        </w:rPr>
        <w:t>关心劳苦大众</w:t>
      </w:r>
      <w:r>
        <w:rPr>
          <w:rFonts w:ascii="方正书宋_GBK" w:hAnsi="方正书宋_GBK"/>
        </w:rPr>
        <w:t>,</w:t>
      </w:r>
      <w:r>
        <w:rPr>
          <w:rFonts w:hint="eastAsia"/>
        </w:rPr>
        <w:t>他有着为别人想得多</w:t>
      </w:r>
      <w:r>
        <w:rPr>
          <w:rFonts w:ascii="方正书宋_GBK" w:hAnsi="方正书宋_GBK"/>
        </w:rPr>
        <w:t>,</w:t>
      </w:r>
      <w:r>
        <w:rPr>
          <w:rFonts w:hint="eastAsia"/>
        </w:rPr>
        <w:t>为自己想得少的高尚品质。</w:t>
      </w:r>
    </w:p>
    <w:p w:rsidR="005E2B13" w:rsidRDefault="005E2B13" w:rsidP="005E2B13">
      <w:pPr>
        <w:spacing w:line="240" w:lineRule="auto"/>
        <w:ind w:firstLineChars="200" w:firstLine="360"/>
      </w:pPr>
      <w:r>
        <w:t>③</w:t>
      </w:r>
      <w:r>
        <w:rPr>
          <w:rFonts w:hint="eastAsia"/>
        </w:rPr>
        <w:t>教师补充资料</w:t>
      </w:r>
      <w:r>
        <w:rPr>
          <w:rFonts w:ascii="方正书宋_GBK" w:hAnsi="方正书宋_GBK"/>
        </w:rPr>
        <w:t>:</w:t>
      </w:r>
      <w:r>
        <w:rPr>
          <w:rFonts w:hint="eastAsia"/>
        </w:rPr>
        <w:t>名人对鲁迅的评价。</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478" name="语文ppt.jpg" descr="id:2147519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名人对鲁迅的评价。</w:t>
      </w:r>
    </w:p>
    <w:p w:rsidR="005E2B13" w:rsidRDefault="005E2B13" w:rsidP="005E2B13">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品析第</w:t>
      </w:r>
      <w:r>
        <w:t>5</w:t>
      </w:r>
      <w:r>
        <w:rPr>
          <w:rFonts w:hint="eastAsia"/>
        </w:rPr>
        <w:t>至</w:t>
      </w:r>
      <w:r>
        <w:t>7</w:t>
      </w:r>
      <w:r>
        <w:rPr>
          <w:rFonts w:hint="eastAsia"/>
        </w:rPr>
        <w:t>小节。</w:t>
      </w:r>
    </w:p>
    <w:p w:rsidR="005E2B13" w:rsidRDefault="005E2B13" w:rsidP="005E2B13">
      <w:pPr>
        <w:spacing w:line="240" w:lineRule="auto"/>
        <w:ind w:firstLineChars="200" w:firstLine="360"/>
      </w:pPr>
      <w:r>
        <w:rPr>
          <w:rFonts w:ascii="NEU-HZ-S92" w:hAnsi="NEU-HZ-S92"/>
        </w:rPr>
        <w:t>1</w:t>
      </w:r>
      <w:r>
        <w:t>.</w:t>
      </w:r>
      <w:r>
        <w:rPr>
          <w:rFonts w:hint="eastAsia"/>
        </w:rPr>
        <w:t>学生默读课文第</w:t>
      </w:r>
      <w:r>
        <w:t>5</w:t>
      </w:r>
      <w:r>
        <w:rPr>
          <w:rFonts w:hint="eastAsia"/>
        </w:rPr>
        <w:t>至</w:t>
      </w:r>
      <w:r>
        <w:t>7</w:t>
      </w:r>
      <w:r>
        <w:rPr>
          <w:rFonts w:hint="eastAsia"/>
        </w:rPr>
        <w:t>小节</w:t>
      </w:r>
      <w:r>
        <w:rPr>
          <w:rFonts w:ascii="方正书宋_GBK" w:hAnsi="方正书宋_GBK"/>
        </w:rPr>
        <w:t>,</w:t>
      </w:r>
      <w:r>
        <w:rPr>
          <w:rFonts w:hint="eastAsia"/>
        </w:rPr>
        <w:t>找到上文中与第</w:t>
      </w:r>
      <w:r>
        <w:t>5</w:t>
      </w:r>
      <w:r>
        <w:rPr>
          <w:rFonts w:hint="eastAsia"/>
        </w:rPr>
        <w:t>至</w:t>
      </w:r>
      <w:r>
        <w:t>7</w:t>
      </w:r>
      <w:r>
        <w:rPr>
          <w:rFonts w:hint="eastAsia"/>
        </w:rPr>
        <w:t>小节相对应的内容。</w:t>
      </w:r>
    </w:p>
    <w:p w:rsidR="005E2B13" w:rsidRDefault="005E2B13" w:rsidP="005E2B13">
      <w:pPr>
        <w:spacing w:line="240" w:lineRule="auto"/>
        <w:ind w:firstLineChars="200" w:firstLine="360"/>
      </w:pPr>
      <w:r>
        <w:rPr>
          <w:rFonts w:ascii="NEU-HZ-S92" w:hAnsi="NEU-HZ-S92"/>
        </w:rPr>
        <w:t>2</w:t>
      </w:r>
      <w:r>
        <w:t>.</w:t>
      </w:r>
      <w:r>
        <w:rPr>
          <w:rFonts w:hint="eastAsia"/>
        </w:rPr>
        <w:t>学生对比阅读第</w:t>
      </w:r>
      <w:r>
        <w:t>2</w:t>
      </w:r>
      <w:r>
        <w:rPr>
          <w:rFonts w:hint="eastAsia"/>
        </w:rPr>
        <w:t>和</w:t>
      </w:r>
      <w:r>
        <w:t>5</w:t>
      </w:r>
      <w:r>
        <w:rPr>
          <w:rFonts w:ascii="方正书宋_GBK" w:hAnsi="方正书宋_GBK"/>
        </w:rPr>
        <w:t>,</w:t>
      </w:r>
      <w:r>
        <w:t>3</w:t>
      </w:r>
      <w:r>
        <w:rPr>
          <w:rFonts w:hint="eastAsia"/>
        </w:rPr>
        <w:t>和</w:t>
      </w:r>
      <w:r>
        <w:t>6</w:t>
      </w:r>
      <w:r>
        <w:rPr>
          <w:rFonts w:ascii="方正书宋_GBK" w:hAnsi="方正书宋_GBK"/>
        </w:rPr>
        <w:t>,</w:t>
      </w:r>
      <w:r>
        <w:t>4</w:t>
      </w:r>
      <w:r>
        <w:rPr>
          <w:rFonts w:hint="eastAsia"/>
        </w:rPr>
        <w:t>和</w:t>
      </w:r>
      <w:r>
        <w:t>7</w:t>
      </w:r>
      <w:r>
        <w:rPr>
          <w:rFonts w:hint="eastAsia"/>
        </w:rPr>
        <w:t>小节</w:t>
      </w:r>
      <w:r>
        <w:rPr>
          <w:rFonts w:ascii="方正书宋_GBK" w:hAnsi="方正书宋_GBK"/>
        </w:rPr>
        <w:t>,</w:t>
      </w:r>
      <w:r>
        <w:rPr>
          <w:rFonts w:hint="eastAsia"/>
        </w:rPr>
        <w:t>说一说你有什么感受。</w:t>
      </w:r>
    </w:p>
    <w:p w:rsidR="005E2B13" w:rsidRDefault="005E2B13" w:rsidP="005E2B13">
      <w:pPr>
        <w:spacing w:line="240" w:lineRule="auto"/>
        <w:ind w:firstLineChars="200" w:firstLine="360"/>
      </w:pPr>
      <w:r>
        <w:rPr>
          <w:rFonts w:ascii="NEU-HZ-S92" w:hAnsi="NEU-HZ-S92"/>
        </w:rPr>
        <w:t>3</w:t>
      </w:r>
      <w:r>
        <w:t>.</w:t>
      </w:r>
      <w:r>
        <w:rPr>
          <w:rFonts w:hint="eastAsia"/>
        </w:rPr>
        <w:t>学生结合上文中人们自发悼念鲁迅的情景</w:t>
      </w:r>
      <w:r>
        <w:rPr>
          <w:rFonts w:ascii="方正书宋_GBK" w:hAnsi="方正书宋_GBK"/>
        </w:rPr>
        <w:t>,</w:t>
      </w:r>
      <w:r>
        <w:rPr>
          <w:rFonts w:hint="eastAsia"/>
        </w:rPr>
        <w:t>体会“给人民作牛马的人民永远记住他</w:t>
      </w:r>
      <w:r>
        <w:rPr>
          <w:rFonts w:ascii="方正书宋_GBK" w:hAnsi="方正书宋_GBK"/>
        </w:rPr>
        <w:t>!</w:t>
      </w:r>
      <w:r>
        <w:rPr>
          <w:rFonts w:hint="eastAsia"/>
        </w:rPr>
        <w:t>”的含义。</w:t>
      </w:r>
    </w:p>
    <w:p w:rsidR="005E2B13" w:rsidRDefault="005E2B13" w:rsidP="005E2B13">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品析第一小节。</w:t>
      </w:r>
    </w:p>
    <w:p w:rsidR="005E2B13" w:rsidRDefault="005E2B13" w:rsidP="005E2B13">
      <w:pPr>
        <w:spacing w:line="240" w:lineRule="auto"/>
        <w:ind w:firstLineChars="200" w:firstLine="360"/>
      </w:pPr>
      <w:r>
        <w:rPr>
          <w:rFonts w:ascii="NEU-HZ-S92" w:hAnsi="NEU-HZ-S92"/>
        </w:rPr>
        <w:t>1</w:t>
      </w:r>
      <w:r>
        <w:t>.</w:t>
      </w:r>
      <w:r>
        <w:rPr>
          <w:rFonts w:hint="eastAsia"/>
        </w:rPr>
        <w:t>学生联系第</w:t>
      </w:r>
      <w:r>
        <w:t>2</w:t>
      </w:r>
      <w:r>
        <w:rPr>
          <w:rFonts w:hint="eastAsia"/>
        </w:rPr>
        <w:t>至</w:t>
      </w:r>
      <w:r>
        <w:t>7</w:t>
      </w:r>
      <w:r>
        <w:rPr>
          <w:rFonts w:hint="eastAsia"/>
        </w:rPr>
        <w:t>节的内容</w:t>
      </w:r>
      <w:r>
        <w:rPr>
          <w:rFonts w:ascii="方正书宋_GBK" w:hAnsi="方正书宋_GBK"/>
        </w:rPr>
        <w:t>,</w:t>
      </w:r>
      <w:r>
        <w:rPr>
          <w:rFonts w:hint="eastAsia"/>
        </w:rPr>
        <w:t>品味第</w:t>
      </w:r>
      <w:r>
        <w:t>1</w:t>
      </w:r>
      <w:r>
        <w:rPr>
          <w:rFonts w:hint="eastAsia"/>
        </w:rPr>
        <w:t>小节中两个“活”字与两个“死”字有怎样的深刻内涵。</w:t>
      </w:r>
    </w:p>
    <w:p w:rsidR="005E2B13" w:rsidRDefault="005E2B13" w:rsidP="005E2B13">
      <w:pPr>
        <w:spacing w:line="240" w:lineRule="auto"/>
        <w:ind w:firstLineChars="200" w:firstLine="360"/>
      </w:pPr>
      <w:r>
        <w:rPr>
          <w:rFonts w:ascii="NEU-HZ-S92" w:hAnsi="NEU-HZ-S92"/>
        </w:rPr>
        <w:t>2</w:t>
      </w:r>
      <w:r>
        <w:t>.</w:t>
      </w:r>
      <w:r>
        <w:rPr>
          <w:rFonts w:hint="eastAsia"/>
        </w:rPr>
        <w:t>教师点拨指导</w:t>
      </w:r>
      <w:r>
        <w:rPr>
          <w:rFonts w:ascii="方正书宋_GBK" w:hAnsi="方正书宋_GBK"/>
        </w:rPr>
        <w:t>,</w:t>
      </w:r>
      <w:r>
        <w:rPr>
          <w:rFonts w:hint="eastAsia"/>
        </w:rPr>
        <w:t>师生共同总结</w:t>
      </w:r>
      <w:r>
        <w:rPr>
          <w:rFonts w:ascii="方正书宋_GBK" w:hAnsi="方正书宋_GBK"/>
        </w:rPr>
        <w:t>:</w:t>
      </w:r>
    </w:p>
    <w:p w:rsidR="005E2B13" w:rsidRDefault="005E2B13" w:rsidP="005E2B1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第一个“活”是指人肉体的活</w:t>
      </w:r>
      <w:r>
        <w:rPr>
          <w:rFonts w:ascii="方正书宋_GBK" w:hAnsi="方正书宋_GBK"/>
        </w:rPr>
        <w:t>,</w:t>
      </w:r>
      <w:r>
        <w:rPr>
          <w:rFonts w:hint="eastAsia"/>
        </w:rPr>
        <w:t>第一个死”是指精神已死。</w:t>
      </w:r>
    </w:p>
    <w:p w:rsidR="005E2B13" w:rsidRDefault="005E2B13" w:rsidP="005E2B1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第二个“活”是指精神的永存</w:t>
      </w:r>
      <w:r>
        <w:rPr>
          <w:rFonts w:ascii="方正书宋_GBK" w:hAnsi="方正书宋_GBK"/>
        </w:rPr>
        <w:t>,</w:t>
      </w:r>
      <w:r>
        <w:rPr>
          <w:rFonts w:hint="eastAsia"/>
        </w:rPr>
        <w:t>第二个“死”是指肉体已经死亡。</w:t>
      </w:r>
    </w:p>
    <w:p w:rsidR="005E2B13" w:rsidRDefault="005E2B13" w:rsidP="005E2B13">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p>
    <w:p w:rsidR="005E2B13" w:rsidRDefault="005E2B13" w:rsidP="005E2B13">
      <w:pPr>
        <w:spacing w:line="240" w:lineRule="auto"/>
        <w:ind w:firstLineChars="200" w:firstLine="360"/>
      </w:pPr>
      <w:r>
        <w:rPr>
          <w:rFonts w:hint="eastAsia"/>
        </w:rPr>
        <w:t>像鲁迅一样的人“虽死犹生”</w:t>
      </w:r>
      <w:r>
        <w:rPr>
          <w:rFonts w:ascii="方正书宋_GBK" w:hAnsi="方正书宋_GBK"/>
        </w:rPr>
        <w:t>,</w:t>
      </w:r>
      <w:r>
        <w:rPr>
          <w:rFonts w:hint="eastAsia"/>
        </w:rPr>
        <w:t>他们永远活在人民心中</w:t>
      </w:r>
      <w:r>
        <w:rPr>
          <w:rFonts w:ascii="方正书宋_GBK" w:hAnsi="方正书宋_GBK"/>
        </w:rPr>
        <w:t>,</w:t>
      </w:r>
      <w:r>
        <w:rPr>
          <w:rFonts w:hint="eastAsia"/>
        </w:rPr>
        <w:t>赢得人民的尊重和爱戴</w:t>
      </w:r>
      <w:r>
        <w:rPr>
          <w:rFonts w:ascii="方正书宋_GBK" w:hAnsi="方正书宋_GBK"/>
        </w:rPr>
        <w:t>;</w:t>
      </w:r>
      <w:r>
        <w:rPr>
          <w:rFonts w:hint="eastAsia"/>
        </w:rPr>
        <w:t>而反动派统治者在人民心中“虽生犹死”</w:t>
      </w:r>
      <w:r>
        <w:rPr>
          <w:rFonts w:ascii="方正书宋_GBK" w:hAnsi="方正书宋_GBK"/>
        </w:rPr>
        <w:t>,</w:t>
      </w:r>
      <w:r>
        <w:rPr>
          <w:rFonts w:hint="eastAsia"/>
        </w:rPr>
        <w:t>他们对外媚颜屈膝</w:t>
      </w:r>
      <w:r>
        <w:rPr>
          <w:rFonts w:ascii="方正书宋_GBK" w:hAnsi="方正书宋_GBK"/>
        </w:rPr>
        <w:t>,</w:t>
      </w:r>
      <w:r>
        <w:rPr>
          <w:rFonts w:hint="eastAsia"/>
        </w:rPr>
        <w:t>对内压迫人民</w:t>
      </w:r>
      <w:r>
        <w:rPr>
          <w:rFonts w:ascii="方正书宋_GBK" w:hAnsi="方正书宋_GBK"/>
        </w:rPr>
        <w:t>,</w:t>
      </w:r>
      <w:r>
        <w:rPr>
          <w:rFonts w:hint="eastAsia"/>
        </w:rPr>
        <w:t>他们的名字早已臭名昭著</w:t>
      </w:r>
      <w:r>
        <w:rPr>
          <w:rFonts w:ascii="方正书宋_GBK" w:hAnsi="方正书宋_GBK"/>
        </w:rPr>
        <w:t>,</w:t>
      </w:r>
      <w:r>
        <w:rPr>
          <w:rFonts w:hint="eastAsia"/>
        </w:rPr>
        <w:t>受到人民的痛恨。</w:t>
      </w:r>
    </w:p>
    <w:p w:rsidR="005E2B13" w:rsidRDefault="005E2B13" w:rsidP="005E2B13">
      <w:pPr>
        <w:spacing w:line="240" w:lineRule="auto"/>
        <w:ind w:firstLineChars="200" w:firstLine="360"/>
      </w:pPr>
      <w:r>
        <w:rPr>
          <w:rFonts w:ascii="方正书宋_GBK" w:hAnsi="方正书宋_GBK"/>
        </w:rPr>
        <w:t>(</w:t>
      </w:r>
      <w:r>
        <w:rPr>
          <w:rFonts w:hint="eastAsia"/>
        </w:rPr>
        <w:t>四</w:t>
      </w:r>
      <w:r>
        <w:rPr>
          <w:rFonts w:ascii="方正书宋_GBK" w:hAnsi="方正书宋_GBK"/>
        </w:rPr>
        <w:t>)</w:t>
      </w:r>
      <w:r>
        <w:rPr>
          <w:rFonts w:hint="eastAsia"/>
        </w:rPr>
        <w:t>总结全诗</w:t>
      </w:r>
      <w:r>
        <w:rPr>
          <w:rFonts w:ascii="方正书宋_GBK" w:hAnsi="方正书宋_GBK"/>
        </w:rPr>
        <w:t>,</w:t>
      </w:r>
      <w:r>
        <w:rPr>
          <w:rFonts w:hint="eastAsia"/>
        </w:rPr>
        <w:t>感悟鲁迅的精神。</w:t>
      </w:r>
    </w:p>
    <w:p w:rsidR="005E2B13" w:rsidRDefault="005E2B13" w:rsidP="005E2B13">
      <w:pPr>
        <w:spacing w:line="240" w:lineRule="auto"/>
        <w:ind w:firstLineChars="200" w:firstLine="360"/>
      </w:pPr>
      <w:r>
        <w:rPr>
          <w:rFonts w:ascii="NEU-HZ-S92" w:hAnsi="NEU-HZ-S92"/>
        </w:rPr>
        <w:t>1</w:t>
      </w:r>
      <w:r>
        <w:t>.</w:t>
      </w:r>
      <w:r>
        <w:rPr>
          <w:rFonts w:hint="eastAsia"/>
        </w:rPr>
        <w:t>教师引导学生回顾诗歌的写法。</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5E2B13" w:rsidRDefault="005E2B13" w:rsidP="005E2B13">
      <w:pPr>
        <w:spacing w:line="240" w:lineRule="auto"/>
        <w:ind w:firstLineChars="200" w:firstLine="360"/>
      </w:pPr>
      <w:r>
        <w:rPr>
          <w:rFonts w:hint="eastAsia"/>
        </w:rPr>
        <w:t>对比</w:t>
      </w:r>
      <w:r>
        <w:rPr>
          <w:rFonts w:ascii="方正书宋_GBK" w:hAnsi="方正书宋_GBK"/>
        </w:rPr>
        <w:t>:</w:t>
      </w:r>
      <w:r>
        <w:rPr>
          <w:rFonts w:hint="eastAsia"/>
        </w:rPr>
        <w:t>对比是常用的一种艺术手法</w:t>
      </w:r>
      <w:r>
        <w:rPr>
          <w:rFonts w:ascii="方正书宋_GBK" w:hAnsi="方正书宋_GBK"/>
        </w:rPr>
        <w:t>,</w:t>
      </w:r>
      <w:r>
        <w:rPr>
          <w:rFonts w:hint="eastAsia"/>
        </w:rPr>
        <w:t>在诗歌中使用对比能够产生强烈的感情冲突。</w:t>
      </w:r>
    </w:p>
    <w:p w:rsidR="005E2B13" w:rsidRDefault="005E2B13" w:rsidP="005E2B13">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感悟课文整体内容</w:t>
      </w:r>
      <w:r>
        <w:rPr>
          <w:rFonts w:ascii="方正书宋_GBK" w:hAnsi="方正书宋_GBK"/>
        </w:rPr>
        <w:t>,</w:t>
      </w:r>
      <w:r>
        <w:rPr>
          <w:rFonts w:hint="eastAsia"/>
        </w:rPr>
        <w:t>说一说鲁迅是一个怎样的人。</w:t>
      </w:r>
      <w:r>
        <w:rPr>
          <w:rFonts w:ascii="方正书宋_GBK" w:hAnsi="方正书宋_GBK"/>
        </w:rPr>
        <w:t>(</w:t>
      </w:r>
      <w:r>
        <w:rPr>
          <w:rFonts w:hint="eastAsia"/>
        </w:rPr>
        <w:t>全心全意为人民服务不求回报的人</w:t>
      </w:r>
      <w:r>
        <w:rPr>
          <w:rFonts w:ascii="方正书宋_GBK" w:hAnsi="方正书宋_GBK"/>
        </w:rPr>
        <w:t>)</w:t>
      </w:r>
    </w:p>
    <w:p w:rsidR="005E2B13" w:rsidRDefault="005E2B13" w:rsidP="005E2B13">
      <w:pPr>
        <w:spacing w:line="240" w:lineRule="auto"/>
        <w:ind w:firstLineChars="200" w:firstLine="360"/>
      </w:pPr>
      <w:r>
        <w:rPr>
          <w:rFonts w:ascii="NEU-HZ-S92" w:hAnsi="NEU-HZ-S92"/>
        </w:rPr>
        <w:t>3</w:t>
      </w:r>
      <w:r>
        <w:t>.</w:t>
      </w:r>
      <w:r>
        <w:rPr>
          <w:rFonts w:hint="eastAsia"/>
        </w:rPr>
        <w:t>教师指导学生有感情地朗读</w:t>
      </w:r>
      <w:r>
        <w:rPr>
          <w:rFonts w:ascii="方正书宋_GBK" w:hAnsi="方正书宋_GBK"/>
        </w:rPr>
        <w:t>,</w:t>
      </w:r>
      <w:r>
        <w:rPr>
          <w:rFonts w:hint="eastAsia"/>
        </w:rPr>
        <w:t>学生配乐朗读。</w:t>
      </w:r>
    </w:p>
    <w:p w:rsidR="005E2B13" w:rsidRDefault="005E2B13" w:rsidP="005E2B13">
      <w:pPr>
        <w:spacing w:line="240" w:lineRule="auto"/>
        <w:ind w:firstLineChars="200" w:firstLine="360"/>
      </w:pPr>
      <w:r>
        <w:rPr>
          <w:noProof/>
        </w:rPr>
        <w:drawing>
          <wp:inline distT="0" distB="0" distL="0" distR="0">
            <wp:extent cx="579240" cy="176040"/>
            <wp:effectExtent l="0" t="0" r="0" b="0"/>
            <wp:docPr id="2479" name="设计意图.jpg" descr="id:2147519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引导学生自主感悟重点语句</w:t>
      </w:r>
      <w:r>
        <w:rPr>
          <w:rFonts w:ascii="方正楷体_GBK" w:hAnsi="方正楷体_GBK"/>
        </w:rPr>
        <w:t>,</w:t>
      </w:r>
      <w:r>
        <w:rPr>
          <w:rFonts w:eastAsia="方正楷体_GBK" w:hint="eastAsia"/>
        </w:rPr>
        <w:t>借助补充资料帮助学生走近鲁迅先生</w:t>
      </w:r>
      <w:r>
        <w:rPr>
          <w:rFonts w:ascii="方正楷体_GBK" w:hAnsi="方正楷体_GBK"/>
        </w:rPr>
        <w:t>,</w:t>
      </w:r>
      <w:r>
        <w:rPr>
          <w:rFonts w:eastAsia="方正楷体_GBK" w:hint="eastAsia"/>
        </w:rPr>
        <w:t>领悟鲁迅精神。</w:t>
      </w:r>
    </w:p>
    <w:tbl>
      <w:tblPr>
        <w:tblW w:w="2413" w:type="pct"/>
        <w:jc w:val="center"/>
        <w:tblLayout w:type="fixed"/>
        <w:tblLook w:val="04A0"/>
      </w:tblPr>
      <w:tblGrid>
        <w:gridCol w:w="4110"/>
      </w:tblGrid>
      <w:tr w:rsidR="005E2B13" w:rsidTr="00EB4708">
        <w:trPr>
          <w:jc w:val="center"/>
        </w:trPr>
        <w:tc>
          <w:tcPr>
            <w:tcW w:w="3969" w:type="dxa"/>
            <w:tcMar>
              <w:left w:w="105" w:type="dxa"/>
              <w:right w:w="105" w:type="dxa"/>
            </w:tcMar>
            <w:vAlign w:val="center"/>
          </w:tcPr>
          <w:p w:rsidR="005E2B13" w:rsidRDefault="005E2B13" w:rsidP="00B33119">
            <w:pPr>
              <w:spacing w:line="240" w:lineRule="auto"/>
              <w:jc w:val="center"/>
            </w:pPr>
            <w:r>
              <w:rPr>
                <w:rFonts w:eastAsia="方正黑体_GBK" w:hint="eastAsia"/>
                <w:color w:val="FF00FF"/>
                <w:sz w:val="21"/>
              </w:rPr>
              <w:lastRenderedPageBreak/>
              <w:t>五</w:t>
            </w:r>
            <w:r>
              <w:rPr>
                <w:color w:val="FF00FF"/>
                <w:sz w:val="21"/>
              </w:rPr>
              <w:t xml:space="preserve">　</w:t>
            </w:r>
            <w:r>
              <w:rPr>
                <w:rFonts w:eastAsia="方正黑体_GBK" w:hint="eastAsia"/>
                <w:color w:val="FF00FF"/>
                <w:sz w:val="21"/>
              </w:rPr>
              <w:t>升华情感</w:t>
            </w:r>
            <w:r>
              <w:rPr>
                <w:rFonts w:ascii="方正黑体_GBK" w:hAnsi="方正黑体_GBK"/>
                <w:color w:val="FF00FF"/>
                <w:sz w:val="21"/>
              </w:rPr>
              <w:t>,</w:t>
            </w:r>
            <w:r>
              <w:rPr>
                <w:rFonts w:eastAsia="方正黑体_GBK" w:hint="eastAsia"/>
                <w:color w:val="FF00FF"/>
                <w:sz w:val="21"/>
              </w:rPr>
              <w:t>拓展思维</w:t>
            </w:r>
          </w:p>
        </w:tc>
      </w:tr>
    </w:tbl>
    <w:p w:rsidR="005E2B13" w:rsidRDefault="005E2B13" w:rsidP="005E2B13">
      <w:pPr>
        <w:spacing w:line="240" w:lineRule="auto"/>
      </w:pPr>
      <w:r>
        <w:t xml:space="preserve">　　</w:t>
      </w:r>
      <w:r>
        <w:rPr>
          <w:rFonts w:ascii="NEU-HZ-S92" w:hAnsi="NEU-HZ-S92"/>
        </w:rPr>
        <w:t>1</w:t>
      </w:r>
      <w:r>
        <w:t>.</w:t>
      </w:r>
      <w:r>
        <w:rPr>
          <w:rFonts w:hint="eastAsia"/>
        </w:rPr>
        <w:t>学生根据自己的生活阅历</w:t>
      </w:r>
      <w:r>
        <w:rPr>
          <w:rFonts w:ascii="方正书宋_GBK" w:hAnsi="方正书宋_GBK"/>
        </w:rPr>
        <w:t>,</w:t>
      </w:r>
      <w:r>
        <w:rPr>
          <w:rFonts w:hint="eastAsia"/>
        </w:rPr>
        <w:t>说一说还有哪些为人民无私奉献的人物事迹。</w:t>
      </w:r>
    </w:p>
    <w:p w:rsidR="005E2B13" w:rsidRDefault="005E2B13" w:rsidP="005E2B13">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你想对这些无私奉献、不求回报的人说些什么</w:t>
      </w:r>
      <w:r>
        <w:rPr>
          <w:rFonts w:ascii="方正书宋_GBK" w:hAnsi="方正书宋_GBK"/>
        </w:rPr>
        <w:t>,</w:t>
      </w:r>
      <w:r>
        <w:rPr>
          <w:rFonts w:hint="eastAsia"/>
        </w:rPr>
        <w:t>简要地写一写。</w:t>
      </w:r>
    </w:p>
    <w:p w:rsidR="005E2B13" w:rsidRDefault="005E2B13" w:rsidP="005E2B13">
      <w:pPr>
        <w:spacing w:line="240" w:lineRule="auto"/>
        <w:ind w:firstLineChars="200" w:firstLine="360"/>
      </w:pPr>
      <w:r>
        <w:rPr>
          <w:noProof/>
        </w:rPr>
        <w:drawing>
          <wp:inline distT="0" distB="0" distL="0" distR="0">
            <wp:extent cx="579240" cy="176040"/>
            <wp:effectExtent l="0" t="0" r="0" b="0"/>
            <wp:docPr id="2481" name="设计意图.jpg" descr="id:2147519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引导学生将鲁迅精神向生活中拓展延伸</w:t>
      </w:r>
      <w:r>
        <w:rPr>
          <w:rFonts w:ascii="方正楷体_GBK" w:hAnsi="方正楷体_GBK"/>
        </w:rPr>
        <w:t>,</w:t>
      </w:r>
      <w:r>
        <w:rPr>
          <w:rFonts w:eastAsia="方正楷体_GBK" w:hint="eastAsia"/>
        </w:rPr>
        <w:t>并结合课文内容进行写话练习</w:t>
      </w:r>
      <w:r>
        <w:rPr>
          <w:rFonts w:ascii="方正楷体_GBK" w:hAnsi="方正楷体_GBK"/>
        </w:rPr>
        <w:t>,</w:t>
      </w:r>
      <w:r>
        <w:rPr>
          <w:rFonts w:eastAsia="方正楷体_GBK" w:hint="eastAsia"/>
        </w:rPr>
        <w:t>帮助学生理解如何做一个有价值的人。</w:t>
      </w:r>
    </w:p>
    <w:tbl>
      <w:tblPr>
        <w:tblW w:w="2413" w:type="pct"/>
        <w:jc w:val="center"/>
        <w:tblLayout w:type="fixed"/>
        <w:tblLook w:val="04A0"/>
      </w:tblPr>
      <w:tblGrid>
        <w:gridCol w:w="4110"/>
      </w:tblGrid>
      <w:tr w:rsidR="005E2B13" w:rsidTr="00EB4708">
        <w:trPr>
          <w:jc w:val="center"/>
        </w:trPr>
        <w:tc>
          <w:tcPr>
            <w:tcW w:w="3969" w:type="dxa"/>
            <w:tcMar>
              <w:left w:w="105" w:type="dxa"/>
              <w:right w:w="105" w:type="dxa"/>
            </w:tcMar>
            <w:vAlign w:val="center"/>
          </w:tcPr>
          <w:p w:rsidR="005E2B13" w:rsidRDefault="005E2B13" w:rsidP="00B33119">
            <w:pPr>
              <w:spacing w:line="240" w:lineRule="auto"/>
              <w:jc w:val="center"/>
            </w:pPr>
            <w:r>
              <w:rPr>
                <w:rFonts w:eastAsia="方正黑体_GBK" w:hint="eastAsia"/>
                <w:color w:val="FF00FF"/>
                <w:sz w:val="21"/>
              </w:rPr>
              <w:t>六</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5E2B13" w:rsidRDefault="005E2B13" w:rsidP="005E2B13">
      <w:pPr>
        <w:spacing w:line="240" w:lineRule="auto"/>
      </w:pPr>
      <w:r>
        <w:t xml:space="preserve">　　</w:t>
      </w:r>
      <w:r>
        <w:rPr>
          <w:rFonts w:hint="eastAsia"/>
        </w:rPr>
        <w:t xml:space="preserve"> </w:t>
      </w:r>
      <w:r>
        <w:rPr>
          <w:rFonts w:hint="eastAsia"/>
        </w:rPr>
        <w:t>完成《完全解读》小册子中的课后作业内容。</w:t>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483" name="本课小结.jpg" descr="id:2147519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21280" cy="180000"/>
                    </a:xfrm>
                    <a:prstGeom prst="rect">
                      <a:avLst/>
                    </a:prstGeom>
                  </pic:spPr>
                </pic:pic>
              </a:graphicData>
            </a:graphic>
          </wp:inline>
        </w:drawing>
      </w:r>
    </w:p>
    <w:p w:rsidR="005E2B13" w:rsidRDefault="005E2B13" w:rsidP="005E2B1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为人民无私奉献的人永远是最可爱的人</w:t>
      </w:r>
      <w:r>
        <w:rPr>
          <w:rFonts w:ascii="方正楷体_GBK" w:hAnsi="方正楷体_GBK"/>
        </w:rPr>
        <w:t>,</w:t>
      </w:r>
      <w:r>
        <w:rPr>
          <w:rFonts w:eastAsia="方正楷体_GBK" w:hint="eastAsia"/>
        </w:rPr>
        <w:t>永远是最可敬的人</w:t>
      </w:r>
      <w:r>
        <w:rPr>
          <w:rFonts w:ascii="方正楷体_GBK" w:hAnsi="方正楷体_GBK"/>
        </w:rPr>
        <w:t>!</w:t>
      </w:r>
      <w:r>
        <w:rPr>
          <w:rFonts w:eastAsia="方正楷体_GBK" w:hint="eastAsia"/>
        </w:rPr>
        <w:t>让我们向他们学习</w:t>
      </w:r>
      <w:r>
        <w:rPr>
          <w:rFonts w:ascii="方正楷体_GBK" w:hAnsi="方正楷体_GBK"/>
        </w:rPr>
        <w:t>,</w:t>
      </w:r>
      <w:r>
        <w:rPr>
          <w:rFonts w:eastAsia="方正楷体_GBK" w:hint="eastAsia"/>
        </w:rPr>
        <w:t>做一个全心全意为人民服务、不求回报的人</w:t>
      </w:r>
      <w:r>
        <w:rPr>
          <w:rFonts w:ascii="方正楷体_GBK" w:hAnsi="方正楷体_GBK"/>
        </w:rPr>
        <w:t>,</w:t>
      </w:r>
      <w:r>
        <w:rPr>
          <w:rFonts w:eastAsia="方正楷体_GBK" w:hint="eastAsia"/>
        </w:rPr>
        <w:t>一个有价值的人。</w:t>
      </w:r>
      <w:r>
        <w:rPr>
          <w:noProof/>
        </w:rPr>
        <w:drawing>
          <wp:inline distT="0" distB="0" distL="0" distR="0">
            <wp:extent cx="37080" cy="155160"/>
            <wp:effectExtent l="0" t="0" r="0" b="0"/>
            <wp:docPr id="2484" name="zwt.jpg" descr="id:2147519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37080" cy="155160"/>
                    </a:xfrm>
                    <a:prstGeom prst="rect">
                      <a:avLst/>
                    </a:prstGeom>
                  </pic:spPr>
                </pic:pic>
              </a:graphicData>
            </a:graphic>
          </wp:inline>
        </w:drawing>
      </w:r>
    </w:p>
    <w:p w:rsidR="005E2B13" w:rsidRDefault="005E2B13" w:rsidP="00B33119">
      <w:pPr>
        <w:spacing w:line="240" w:lineRule="auto"/>
        <w:jc w:val="center"/>
      </w:pPr>
      <w:r>
        <w:rPr>
          <w:noProof/>
        </w:rPr>
        <w:drawing>
          <wp:inline distT="0" distB="0" distL="0" distR="0">
            <wp:extent cx="2014920" cy="432720"/>
            <wp:effectExtent l="0" t="0" r="0" b="0"/>
            <wp:docPr id="2485" name="板书设计.jpg" descr="id:2147519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a:stretch>
                      <a:fillRect/>
                    </a:stretch>
                  </pic:blipFill>
                  <pic:spPr>
                    <a:xfrm>
                      <a:off x="0" y="0"/>
                      <a:ext cx="2014920" cy="432720"/>
                    </a:xfrm>
                    <a:prstGeom prst="rect">
                      <a:avLst/>
                    </a:prstGeom>
                  </pic:spPr>
                </pic:pic>
              </a:graphicData>
            </a:graphic>
          </wp:inline>
        </w:drawing>
      </w:r>
    </w:p>
    <w:p w:rsidR="005E2B13" w:rsidRDefault="00B33119" w:rsidP="005E2B13">
      <w:pPr>
        <w:spacing w:line="240" w:lineRule="auto"/>
        <w:jc w:val="center"/>
      </w:pPr>
      <w:r>
        <w:rPr>
          <w:rFonts w:hint="eastAsia"/>
          <w:noProof/>
        </w:rPr>
        <w:drawing>
          <wp:inline distT="0" distB="0" distL="0" distR="0">
            <wp:extent cx="4034335" cy="1696312"/>
            <wp:effectExtent l="19050" t="0" r="426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srcRect/>
                    <a:stretch>
                      <a:fillRect/>
                    </a:stretch>
                  </pic:blipFill>
                  <pic:spPr bwMode="auto">
                    <a:xfrm>
                      <a:off x="0" y="0"/>
                      <a:ext cx="4034770" cy="1696495"/>
                    </a:xfrm>
                    <a:prstGeom prst="rect">
                      <a:avLst/>
                    </a:prstGeom>
                    <a:noFill/>
                    <a:ln w="9525">
                      <a:noFill/>
                      <a:miter lim="800000"/>
                      <a:headEnd/>
                      <a:tailEnd/>
                    </a:ln>
                  </pic:spPr>
                </pic:pic>
              </a:graphicData>
            </a:graphic>
          </wp:inline>
        </w:drawing>
      </w:r>
      <w:r w:rsidR="005E2B13">
        <w:rPr>
          <w:noProof/>
        </w:rPr>
        <w:drawing>
          <wp:inline distT="0" distB="0" distL="0" distR="0">
            <wp:extent cx="2014920" cy="432720"/>
            <wp:effectExtent l="0" t="0" r="0" b="0"/>
            <wp:docPr id="2489" name="教学反思.jpg" descr="id:2147519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3"/>
                    <a:stretch>
                      <a:fillRect/>
                    </a:stretch>
                  </pic:blipFill>
                  <pic:spPr>
                    <a:xfrm>
                      <a:off x="0" y="0"/>
                      <a:ext cx="2014920" cy="432720"/>
                    </a:xfrm>
                    <a:prstGeom prst="rect">
                      <a:avLst/>
                    </a:prstGeom>
                  </pic:spPr>
                </pic:pic>
              </a:graphicData>
            </a:graphic>
          </wp:inline>
        </w:drawing>
      </w:r>
    </w:p>
    <w:p w:rsidR="005E2B13" w:rsidRDefault="005E2B13" w:rsidP="005E2B13">
      <w:pPr>
        <w:spacing w:line="240" w:lineRule="auto"/>
        <w:ind w:firstLineChars="200" w:firstLine="360"/>
      </w:pPr>
      <w:r>
        <w:rPr>
          <w:rFonts w:hint="eastAsia"/>
        </w:rPr>
        <w:t>《有的人》是一首非常经典的现代诗歌</w:t>
      </w:r>
      <w:r>
        <w:rPr>
          <w:rFonts w:ascii="方正书宋_GBK" w:hAnsi="方正书宋_GBK"/>
        </w:rPr>
        <w:t>,</w:t>
      </w:r>
      <w:r>
        <w:rPr>
          <w:rFonts w:hint="eastAsia"/>
        </w:rPr>
        <w:t>作于</w:t>
      </w:r>
      <w:r>
        <w:t>1949</w:t>
      </w:r>
      <w:r>
        <w:rPr>
          <w:rFonts w:hint="eastAsia"/>
        </w:rPr>
        <w:t>年</w:t>
      </w:r>
      <w:r>
        <w:t>11</w:t>
      </w:r>
      <w:r>
        <w:rPr>
          <w:rFonts w:hint="eastAsia"/>
        </w:rPr>
        <w:t>月</w:t>
      </w:r>
      <w:r>
        <w:t>1</w:t>
      </w:r>
      <w:r>
        <w:rPr>
          <w:rFonts w:hint="eastAsia"/>
        </w:rPr>
        <w:t>日。纵观全诗</w:t>
      </w:r>
      <w:r>
        <w:rPr>
          <w:rFonts w:ascii="方正书宋_GBK" w:hAnsi="方正书宋_GBK"/>
        </w:rPr>
        <w:t>,</w:t>
      </w:r>
      <w:r>
        <w:rPr>
          <w:rFonts w:hint="eastAsia"/>
        </w:rPr>
        <w:t>对比明显</w:t>
      </w:r>
      <w:r>
        <w:rPr>
          <w:rFonts w:ascii="方正书宋_GBK" w:hAnsi="方正书宋_GBK"/>
        </w:rPr>
        <w:t>,</w:t>
      </w:r>
      <w:r>
        <w:rPr>
          <w:rFonts w:hint="eastAsia"/>
        </w:rPr>
        <w:t>结构严谨</w:t>
      </w:r>
      <w:r>
        <w:rPr>
          <w:rFonts w:ascii="方正书宋_GBK" w:hAnsi="方正书宋_GBK"/>
        </w:rPr>
        <w:t>,</w:t>
      </w:r>
      <w:r>
        <w:rPr>
          <w:rFonts w:hint="eastAsia"/>
        </w:rPr>
        <w:t>浑然一体</w:t>
      </w:r>
      <w:r>
        <w:rPr>
          <w:rFonts w:ascii="方正书宋_GBK" w:hAnsi="方正书宋_GBK"/>
        </w:rPr>
        <w:t>,</w:t>
      </w:r>
      <w:r>
        <w:rPr>
          <w:rFonts w:hint="eastAsia"/>
        </w:rPr>
        <w:t>热情地讴歌了鲁迅全心全意为人民服务、不求回报的精神。</w:t>
      </w:r>
    </w:p>
    <w:p w:rsidR="005E2B13" w:rsidRDefault="005E2B13" w:rsidP="005E2B13">
      <w:pPr>
        <w:spacing w:line="240" w:lineRule="auto"/>
        <w:ind w:firstLineChars="200" w:firstLine="360"/>
      </w:pPr>
      <w:r>
        <w:rPr>
          <w:rFonts w:hint="eastAsia"/>
        </w:rPr>
        <w:t>本文是一篇略读课文</w:t>
      </w:r>
      <w:r>
        <w:rPr>
          <w:rFonts w:ascii="方正书宋_GBK" w:hAnsi="方正书宋_GBK"/>
        </w:rPr>
        <w:t>,</w:t>
      </w:r>
      <w:r>
        <w:rPr>
          <w:rFonts w:hint="eastAsia"/>
        </w:rPr>
        <w:t>教学要求是让学生通过有感情地朗诵这首诗</w:t>
      </w:r>
      <w:r>
        <w:rPr>
          <w:rFonts w:ascii="方正书宋_GBK" w:hAnsi="方正书宋_GBK"/>
        </w:rPr>
        <w:t>,</w:t>
      </w:r>
      <w:r>
        <w:rPr>
          <w:rFonts w:hint="eastAsia"/>
        </w:rPr>
        <w:t>结合本单元的课文和查找的资料</w:t>
      </w:r>
      <w:r>
        <w:rPr>
          <w:rFonts w:ascii="方正书宋_GBK" w:hAnsi="方正书宋_GBK"/>
        </w:rPr>
        <w:t>,</w:t>
      </w:r>
      <w:r>
        <w:rPr>
          <w:rFonts w:hint="eastAsia"/>
        </w:rPr>
        <w:t>说说鲁迅是一个怎样的人。因为鲁迅生活的年代离学生较远</w:t>
      </w:r>
      <w:r>
        <w:rPr>
          <w:rFonts w:ascii="方正书宋_GBK" w:hAnsi="方正书宋_GBK"/>
        </w:rPr>
        <w:t>,</w:t>
      </w:r>
      <w:r>
        <w:rPr>
          <w:rFonts w:hint="eastAsia"/>
        </w:rPr>
        <w:t>诗中个别语句含义较深刻</w:t>
      </w:r>
      <w:r>
        <w:rPr>
          <w:rFonts w:ascii="方正书宋_GBK" w:hAnsi="方正书宋_GBK"/>
        </w:rPr>
        <w:t>,</w:t>
      </w:r>
      <w:r>
        <w:rPr>
          <w:rFonts w:hint="eastAsia"/>
        </w:rPr>
        <w:t>需要查找相关资料、结合当时的社会背景来理解</w:t>
      </w:r>
      <w:r>
        <w:rPr>
          <w:rFonts w:ascii="方正书宋_GBK" w:hAnsi="方正书宋_GBK"/>
        </w:rPr>
        <w:t>,</w:t>
      </w:r>
      <w:r>
        <w:rPr>
          <w:rFonts w:hint="eastAsia"/>
        </w:rPr>
        <w:t>这对学生来说是一件非常困难的事</w:t>
      </w:r>
      <w:r>
        <w:rPr>
          <w:rFonts w:ascii="方正书宋_GBK" w:hAnsi="方正书宋_GBK"/>
        </w:rPr>
        <w:t>,</w:t>
      </w:r>
      <w:r>
        <w:rPr>
          <w:rFonts w:hint="eastAsia"/>
        </w:rPr>
        <w:t>所以在上课前</w:t>
      </w:r>
      <w:r>
        <w:rPr>
          <w:rFonts w:ascii="方正书宋_GBK" w:hAnsi="方正书宋_GBK"/>
        </w:rPr>
        <w:t>,</w:t>
      </w:r>
      <w:r>
        <w:rPr>
          <w:rFonts w:hint="eastAsia"/>
        </w:rPr>
        <w:t>我让学生认真预习了课文</w:t>
      </w:r>
      <w:r>
        <w:rPr>
          <w:rFonts w:ascii="方正书宋_GBK" w:hAnsi="方正书宋_GBK"/>
        </w:rPr>
        <w:t>,</w:t>
      </w:r>
      <w:r>
        <w:rPr>
          <w:rFonts w:hint="eastAsia"/>
        </w:rPr>
        <w:t>上网</w:t>
      </w:r>
      <w:r>
        <w:rPr>
          <w:rFonts w:hint="eastAsia"/>
        </w:rPr>
        <w:lastRenderedPageBreak/>
        <w:t>查找了大量的相关资料</w:t>
      </w:r>
      <w:r>
        <w:rPr>
          <w:rFonts w:ascii="方正书宋_GBK" w:hAnsi="方正书宋_GBK"/>
        </w:rPr>
        <w:t>,</w:t>
      </w:r>
      <w:r>
        <w:rPr>
          <w:rFonts w:hint="eastAsia"/>
        </w:rPr>
        <w:t>在课堂上又给了学生充分交流讨论的时间</w:t>
      </w:r>
      <w:r>
        <w:rPr>
          <w:rFonts w:ascii="方正书宋_GBK" w:hAnsi="方正书宋_GBK"/>
        </w:rPr>
        <w:t>,</w:t>
      </w:r>
      <w:r>
        <w:rPr>
          <w:rFonts w:hint="eastAsia"/>
        </w:rPr>
        <w:t>一方面想要培养学生独立学习的能力</w:t>
      </w:r>
      <w:r>
        <w:rPr>
          <w:rFonts w:ascii="方正书宋_GBK" w:hAnsi="方正书宋_GBK"/>
        </w:rPr>
        <w:t>,</w:t>
      </w:r>
      <w:r>
        <w:rPr>
          <w:rFonts w:hint="eastAsia"/>
        </w:rPr>
        <w:t>一方面是想让学生经过交流合作补充资料</w:t>
      </w:r>
      <w:r>
        <w:rPr>
          <w:rFonts w:ascii="方正书宋_GBK" w:hAnsi="方正书宋_GBK"/>
        </w:rPr>
        <w:t>,</w:t>
      </w:r>
      <w:r>
        <w:rPr>
          <w:rFonts w:hint="eastAsia"/>
        </w:rPr>
        <w:t>深入体会课文所写的主要内容</w:t>
      </w:r>
      <w:r>
        <w:rPr>
          <w:rFonts w:ascii="方正书宋_GBK" w:hAnsi="方正书宋_GBK"/>
        </w:rPr>
        <w:t>,</w:t>
      </w:r>
      <w:r>
        <w:rPr>
          <w:rFonts w:hint="eastAsia"/>
        </w:rPr>
        <w:t>进而真正地感悟鲁迅精神。学生对这一部分内容的学习</w:t>
      </w:r>
      <w:r>
        <w:rPr>
          <w:rFonts w:ascii="方正书宋_GBK" w:hAnsi="方正书宋_GBK"/>
        </w:rPr>
        <w:t>,</w:t>
      </w:r>
      <w:r>
        <w:rPr>
          <w:rFonts w:hint="eastAsia"/>
        </w:rPr>
        <w:t>课堂效果比较好</w:t>
      </w:r>
      <w:r>
        <w:rPr>
          <w:rFonts w:ascii="方正书宋_GBK" w:hAnsi="方正书宋_GBK"/>
        </w:rPr>
        <w:t>,</w:t>
      </w:r>
      <w:r>
        <w:rPr>
          <w:rFonts w:hint="eastAsia"/>
        </w:rPr>
        <w:t>但在拓展延伸部分</w:t>
      </w:r>
      <w:r>
        <w:rPr>
          <w:rFonts w:ascii="方正书宋_GBK" w:hAnsi="方正书宋_GBK"/>
        </w:rPr>
        <w:t>,</w:t>
      </w:r>
      <w:r>
        <w:rPr>
          <w:rFonts w:hint="eastAsia"/>
        </w:rPr>
        <w:t>让学生找一找生活中或者身边像这样无私奉献的人</w:t>
      </w:r>
      <w:r>
        <w:rPr>
          <w:rFonts w:ascii="方正书宋_GBK" w:hAnsi="方正书宋_GBK"/>
        </w:rPr>
        <w:t>,</w:t>
      </w:r>
      <w:r>
        <w:rPr>
          <w:rFonts w:hint="eastAsia"/>
        </w:rPr>
        <w:t>学生就出现了一定的困难</w:t>
      </w:r>
      <w:r>
        <w:rPr>
          <w:rFonts w:ascii="方正书宋_GBK" w:hAnsi="方正书宋_GBK"/>
        </w:rPr>
        <w:t>,</w:t>
      </w:r>
      <w:r>
        <w:rPr>
          <w:rFonts w:hint="eastAsia"/>
        </w:rPr>
        <w:t>很多同学无从谈起</w:t>
      </w:r>
      <w:r>
        <w:rPr>
          <w:rFonts w:ascii="方正书宋_GBK" w:hAnsi="方正书宋_GBK"/>
        </w:rPr>
        <w:t>,</w:t>
      </w:r>
      <w:r>
        <w:rPr>
          <w:rFonts w:hint="eastAsia"/>
        </w:rPr>
        <w:t>如果能在课前让学生查一查资料</w:t>
      </w:r>
      <w:r>
        <w:rPr>
          <w:rFonts w:ascii="方正书宋_GBK" w:hAnsi="方正书宋_GBK"/>
        </w:rPr>
        <w:t>,</w:t>
      </w:r>
      <w:r>
        <w:rPr>
          <w:rFonts w:hint="eastAsia"/>
        </w:rPr>
        <w:t>学生在交流的时候就不会出现这种情况</w:t>
      </w:r>
      <w:r>
        <w:rPr>
          <w:rFonts w:ascii="方正书宋_GBK" w:hAnsi="方正书宋_GBK"/>
        </w:rPr>
        <w:t>,</w:t>
      </w:r>
      <w:r>
        <w:rPr>
          <w:rFonts w:hint="eastAsia"/>
        </w:rPr>
        <w:t>这也提醒了我</w:t>
      </w:r>
      <w:r>
        <w:rPr>
          <w:rFonts w:ascii="方正书宋_GBK" w:hAnsi="方正书宋_GBK"/>
        </w:rPr>
        <w:t>,</w:t>
      </w:r>
      <w:r>
        <w:rPr>
          <w:rFonts w:hint="eastAsia"/>
        </w:rPr>
        <w:t>在备课时一定要做到认真细心</w:t>
      </w:r>
      <w:r>
        <w:rPr>
          <w:rFonts w:ascii="方正书宋_GBK" w:hAnsi="方正书宋_GBK"/>
        </w:rPr>
        <w:t>,</w:t>
      </w:r>
      <w:r>
        <w:rPr>
          <w:rFonts w:hint="eastAsia"/>
        </w:rPr>
        <w:t>做到全面备课。</w:t>
      </w:r>
    </w:p>
    <w:p w:rsidR="005E2B13" w:rsidRDefault="005E2B13" w:rsidP="005E2B13">
      <w:pPr>
        <w:spacing w:line="240" w:lineRule="auto"/>
        <w:jc w:val="center"/>
      </w:pPr>
      <w:r>
        <w:rPr>
          <w:noProof/>
        </w:rPr>
        <w:drawing>
          <wp:inline distT="0" distB="0" distL="0" distR="0">
            <wp:extent cx="2014920" cy="432720"/>
            <wp:effectExtent l="0" t="0" r="0" b="0"/>
            <wp:docPr id="2490" name="教学参考资料.jpg" descr="id:2147519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2014920" cy="432720"/>
                    </a:xfrm>
                    <a:prstGeom prst="rect">
                      <a:avLst/>
                    </a:prstGeom>
                  </pic:spPr>
                </pic:pic>
              </a:graphicData>
            </a:graphic>
          </wp:inline>
        </w:drawing>
      </w:r>
    </w:p>
    <w:p w:rsidR="005E2B13" w:rsidRDefault="005E2B13" w:rsidP="005E2B13">
      <w:pPr>
        <w:spacing w:line="240" w:lineRule="auto"/>
        <w:ind w:firstLineChars="200" w:firstLine="360"/>
        <w:jc w:val="center"/>
      </w:pPr>
      <w:r>
        <w:rPr>
          <w:rFonts w:ascii="方正黑体_GBK" w:hAnsi="方正黑体_GBK"/>
        </w:rPr>
        <w:t>(</w:t>
      </w:r>
      <w:r>
        <w:rPr>
          <w:rFonts w:eastAsia="方正黑体_GBK" w:hint="eastAsia"/>
        </w:rPr>
        <w:t>一</w:t>
      </w:r>
      <w:r>
        <w:rPr>
          <w:rFonts w:ascii="方正黑体_GBK" w:hAnsi="方正黑体_GBK"/>
        </w:rPr>
        <w:t>)</w:t>
      </w:r>
      <w:r>
        <w:rPr>
          <w:rFonts w:eastAsia="方正黑体_GBK" w:hint="eastAsia"/>
        </w:rPr>
        <w:t>《野草</w:t>
      </w:r>
      <w:r>
        <w:rPr>
          <w:rFonts w:eastAsia="NEU-FZ-S92" w:hint="eastAsia"/>
        </w:rPr>
        <w:t>·</w:t>
      </w:r>
      <w:r>
        <w:rPr>
          <w:rFonts w:eastAsia="方正黑体_GBK" w:hint="eastAsia"/>
        </w:rPr>
        <w:t>题辞》</w:t>
      </w:r>
      <w:r>
        <w:rPr>
          <w:rFonts w:ascii="方正黑体_GBK" w:hAnsi="方正黑体_GBK"/>
        </w:rPr>
        <w:t>(</w:t>
      </w:r>
      <w:r>
        <w:rPr>
          <w:rFonts w:eastAsia="方正黑体_GBK" w:hint="eastAsia"/>
        </w:rPr>
        <w:t>节选</w:t>
      </w:r>
      <w:r>
        <w:rPr>
          <w:rFonts w:ascii="方正黑体_GBK" w:hAnsi="方正黑体_GBK"/>
        </w:rPr>
        <w:t>)</w:t>
      </w:r>
    </w:p>
    <w:p w:rsidR="005E2B13" w:rsidRDefault="005E2B13" w:rsidP="005E2B13">
      <w:pPr>
        <w:spacing w:line="240" w:lineRule="auto"/>
        <w:ind w:firstLineChars="200" w:firstLine="360"/>
      </w:pPr>
      <w:r>
        <w:rPr>
          <w:rFonts w:eastAsia="方正仿宋_GBK" w:hint="eastAsia"/>
        </w:rPr>
        <w:t>我自爱我的野草</w:t>
      </w:r>
      <w:r>
        <w:rPr>
          <w:rFonts w:ascii="方正仿宋_GBK" w:hAnsi="方正仿宋_GBK"/>
        </w:rPr>
        <w:t>,</w:t>
      </w:r>
      <w:r>
        <w:rPr>
          <w:rFonts w:eastAsia="方正仿宋_GBK" w:hint="eastAsia"/>
        </w:rPr>
        <w:t>但我憎恶这以野草作装饰的地面。地火在地下运行</w:t>
      </w:r>
      <w:r>
        <w:rPr>
          <w:rFonts w:ascii="方正仿宋_GBK" w:hAnsi="方正仿宋_GBK"/>
        </w:rPr>
        <w:t>,</w:t>
      </w:r>
      <w:r>
        <w:rPr>
          <w:rFonts w:eastAsia="方正仿宋_GBK" w:hint="eastAsia"/>
        </w:rPr>
        <w:t>奔突</w:t>
      </w:r>
      <w:r>
        <w:rPr>
          <w:rFonts w:ascii="方正仿宋_GBK" w:hAnsi="方正仿宋_GBK"/>
        </w:rPr>
        <w:t>;</w:t>
      </w:r>
      <w:r>
        <w:rPr>
          <w:rFonts w:eastAsia="方正仿宋_GBK" w:hint="eastAsia"/>
        </w:rPr>
        <w:t>熔岩一旦喷出</w:t>
      </w:r>
      <w:r>
        <w:rPr>
          <w:rFonts w:ascii="方正仿宋_GBK" w:hAnsi="方正仿宋_GBK"/>
        </w:rPr>
        <w:t>,</w:t>
      </w:r>
      <w:r>
        <w:rPr>
          <w:rFonts w:eastAsia="方正仿宋_GBK" w:hint="eastAsia"/>
        </w:rPr>
        <w:t>将烧尽一切野草</w:t>
      </w:r>
      <w:r>
        <w:rPr>
          <w:rFonts w:ascii="方正仿宋_GBK" w:hAnsi="方正仿宋_GBK"/>
        </w:rPr>
        <w:t>,</w:t>
      </w:r>
      <w:r>
        <w:rPr>
          <w:rFonts w:eastAsia="方正仿宋_GBK" w:hint="eastAsia"/>
        </w:rPr>
        <w:t>以及乔木</w:t>
      </w:r>
      <w:r>
        <w:rPr>
          <w:rFonts w:ascii="方正仿宋_GBK" w:hAnsi="方正仿宋_GBK"/>
        </w:rPr>
        <w:t>,</w:t>
      </w:r>
      <w:r>
        <w:rPr>
          <w:rFonts w:eastAsia="方正仿宋_GBK" w:hint="eastAsia"/>
        </w:rPr>
        <w:t>于是并且无可朽腐。</w:t>
      </w:r>
    </w:p>
    <w:p w:rsidR="005E2B13" w:rsidRDefault="005E2B13" w:rsidP="005E2B13">
      <w:pPr>
        <w:spacing w:line="240" w:lineRule="auto"/>
        <w:ind w:firstLineChars="200" w:firstLine="360"/>
        <w:jc w:val="center"/>
      </w:pPr>
      <w:r>
        <w:rPr>
          <w:rFonts w:ascii="方正黑体_GBK" w:hAnsi="方正黑体_GBK"/>
        </w:rPr>
        <w:t>(</w:t>
      </w:r>
      <w:r>
        <w:rPr>
          <w:rFonts w:eastAsia="方正黑体_GBK" w:hint="eastAsia"/>
        </w:rPr>
        <w:t>二</w:t>
      </w:r>
      <w:r>
        <w:rPr>
          <w:rFonts w:ascii="方正黑体_GBK" w:hAnsi="方正黑体_GBK"/>
        </w:rPr>
        <w:t>)</w:t>
      </w:r>
      <w:r>
        <w:rPr>
          <w:rFonts w:eastAsia="方正黑体_GBK" w:hint="eastAsia"/>
        </w:rPr>
        <w:t>《有的人》创作背景</w:t>
      </w:r>
      <w:r>
        <w:rPr>
          <w:rFonts w:ascii="方正黑体_GBK" w:hAnsi="方正黑体_GBK"/>
        </w:rPr>
        <w:t>(</w:t>
      </w:r>
      <w:r>
        <w:rPr>
          <w:rFonts w:eastAsia="方正黑体_GBK" w:hint="eastAsia"/>
        </w:rPr>
        <w:t>节选</w:t>
      </w:r>
      <w:r>
        <w:rPr>
          <w:rFonts w:ascii="方正黑体_GBK" w:hAnsi="方正黑体_GBK"/>
        </w:rPr>
        <w:t>)</w:t>
      </w:r>
    </w:p>
    <w:p w:rsidR="005E2B13" w:rsidRDefault="005E2B13" w:rsidP="005E2B13">
      <w:pPr>
        <w:spacing w:line="240" w:lineRule="auto"/>
        <w:ind w:firstLineChars="200" w:firstLine="360"/>
      </w:pPr>
      <w:r>
        <w:rPr>
          <w:rFonts w:eastAsia="方正仿宋_GBK" w:hint="eastAsia"/>
        </w:rPr>
        <w:t>我和鲁迅并没有见过面</w:t>
      </w:r>
      <w:r>
        <w:rPr>
          <w:rFonts w:ascii="方正仿宋_GBK" w:hAnsi="方正仿宋_GBK"/>
        </w:rPr>
        <w:t>,</w:t>
      </w:r>
      <w:r>
        <w:rPr>
          <w:rFonts w:eastAsia="方正仿宋_GBK" w:hint="eastAsia"/>
        </w:rPr>
        <w:t>也没有通过信</w:t>
      </w:r>
      <w:r>
        <w:rPr>
          <w:rFonts w:ascii="方正仿宋_GBK" w:hAnsi="方正仿宋_GBK"/>
        </w:rPr>
        <w:t>,</w:t>
      </w:r>
      <w:r>
        <w:rPr>
          <w:rFonts w:eastAsia="方正仿宋_GBK" w:hint="eastAsia"/>
        </w:rPr>
        <w:t>这首诗是参观了他的故居归来有感而写的</w:t>
      </w:r>
      <w:r>
        <w:rPr>
          <w:rFonts w:ascii="方正仿宋_GBK" w:hAnsi="方正仿宋_GBK"/>
        </w:rPr>
        <w:t>,</w:t>
      </w:r>
      <w:r>
        <w:rPr>
          <w:rFonts w:eastAsia="方正仿宋_GBK" w:hint="eastAsia"/>
        </w:rPr>
        <w:t>这岂不是“即兴”之作</w:t>
      </w:r>
      <w:r>
        <w:rPr>
          <w:rFonts w:ascii="方正仿宋_GBK" w:hAnsi="方正仿宋_GBK"/>
        </w:rPr>
        <w:t>?</w:t>
      </w:r>
      <w:r>
        <w:rPr>
          <w:rFonts w:eastAsia="方正仿宋_GBK" w:hint="eastAsia"/>
        </w:rPr>
        <w:t>是的</w:t>
      </w:r>
      <w:r>
        <w:rPr>
          <w:rFonts w:ascii="方正仿宋_GBK" w:hAnsi="方正仿宋_GBK"/>
        </w:rPr>
        <w:t>,</w:t>
      </w:r>
      <w:r>
        <w:rPr>
          <w:rFonts w:eastAsia="方正仿宋_GBK" w:hint="eastAsia"/>
        </w:rPr>
        <w:t>它是“即兴”之作</w:t>
      </w:r>
      <w:r>
        <w:rPr>
          <w:rFonts w:ascii="方正仿宋_GBK" w:hAnsi="方正仿宋_GBK"/>
        </w:rPr>
        <w:t>,</w:t>
      </w:r>
      <w:r>
        <w:rPr>
          <w:rFonts w:eastAsia="方正仿宋_GBK" w:hint="eastAsia"/>
        </w:rPr>
        <w:t>但是我写它确是有着深厚的生活基础和深刻的思想感受的。所以</w:t>
      </w:r>
      <w:r>
        <w:rPr>
          <w:rFonts w:ascii="方正仿宋_GBK" w:hAnsi="方正仿宋_GBK"/>
        </w:rPr>
        <w:t>,</w:t>
      </w:r>
      <w:r>
        <w:rPr>
          <w:rFonts w:eastAsia="方正仿宋_GBK" w:hint="eastAsia"/>
        </w:rPr>
        <w:t>它的思想内容是深厚的</w:t>
      </w:r>
      <w:r>
        <w:rPr>
          <w:rFonts w:ascii="方正仿宋_GBK" w:hAnsi="方正仿宋_GBK"/>
        </w:rPr>
        <w:t>,</w:t>
      </w:r>
      <w:r>
        <w:rPr>
          <w:rFonts w:eastAsia="方正仿宋_GBK" w:hint="eastAsia"/>
        </w:rPr>
        <w:t>耐人寻思回味的。两种人、两种人生观的鲜明对比</w:t>
      </w:r>
      <w:r>
        <w:rPr>
          <w:rFonts w:ascii="方正仿宋_GBK" w:hAnsi="方正仿宋_GBK"/>
        </w:rPr>
        <w:t>,</w:t>
      </w:r>
      <w:r>
        <w:rPr>
          <w:rFonts w:eastAsia="方正仿宋_GBK" w:hint="eastAsia"/>
        </w:rPr>
        <w:t>使它有着永恒的意义</w:t>
      </w:r>
      <w:r>
        <w:rPr>
          <w:rFonts w:ascii="方正仿宋_GBK" w:hAnsi="方正仿宋_GBK"/>
        </w:rPr>
        <w:t>,</w:t>
      </w:r>
      <w:r>
        <w:rPr>
          <w:rFonts w:eastAsia="方正仿宋_GBK" w:hint="eastAsia"/>
        </w:rPr>
        <w:t>所以受到读者欢迎</w:t>
      </w:r>
      <w:r>
        <w:rPr>
          <w:rFonts w:ascii="方正仿宋_GBK" w:hAnsi="方正仿宋_GBK"/>
        </w:rPr>
        <w:t>,</w:t>
      </w:r>
      <w:r>
        <w:rPr>
          <w:rFonts w:eastAsia="方正仿宋_GBK" w:hint="eastAsia"/>
        </w:rPr>
        <w:t>反应强烈。</w:t>
      </w:r>
    </w:p>
    <w:p w:rsidR="005E2B13" w:rsidRDefault="005E2B13" w:rsidP="005E2B13">
      <w:pPr>
        <w:spacing w:line="240" w:lineRule="auto"/>
        <w:ind w:firstLineChars="200" w:firstLine="360"/>
        <w:jc w:val="center"/>
      </w:pPr>
      <w:r>
        <w:rPr>
          <w:rFonts w:ascii="方正黑体_GBK" w:hAnsi="方正黑体_GBK"/>
        </w:rPr>
        <w:t>(</w:t>
      </w:r>
      <w:r>
        <w:rPr>
          <w:rFonts w:eastAsia="方正黑体_GBK" w:hint="eastAsia"/>
        </w:rPr>
        <w:t>三</w:t>
      </w:r>
      <w:r>
        <w:rPr>
          <w:rFonts w:ascii="方正黑体_GBK" w:hAnsi="方正黑体_GBK"/>
        </w:rPr>
        <w:t>)</w:t>
      </w:r>
      <w:r>
        <w:rPr>
          <w:rFonts w:eastAsia="方正黑体_GBK" w:hint="eastAsia"/>
        </w:rPr>
        <w:t>名人对鲁迅的评价</w:t>
      </w:r>
    </w:p>
    <w:p w:rsidR="005E2B13" w:rsidRDefault="005E2B13" w:rsidP="005E2B13">
      <w:pPr>
        <w:spacing w:line="240" w:lineRule="auto"/>
        <w:ind w:firstLineChars="200" w:firstLine="360"/>
      </w:pPr>
      <w:r>
        <w:rPr>
          <w:rFonts w:ascii="NEU-HZ-S92" w:hAnsi="NEU-HZ-S92"/>
        </w:rPr>
        <w:t>1</w:t>
      </w:r>
      <w:r>
        <w:t>.</w:t>
      </w:r>
      <w:r>
        <w:rPr>
          <w:rFonts w:eastAsia="方正仿宋_GBK" w:hint="eastAsia"/>
        </w:rPr>
        <w:t>毛泽东评价鲁迅</w:t>
      </w:r>
      <w:r>
        <w:rPr>
          <w:rFonts w:ascii="方正仿宋_GBK" w:hAnsi="方正仿宋_GBK"/>
        </w:rPr>
        <w:t>:</w:t>
      </w:r>
    </w:p>
    <w:p w:rsidR="005E2B13" w:rsidRDefault="005E2B13" w:rsidP="005E2B13">
      <w:pPr>
        <w:spacing w:line="240" w:lineRule="auto"/>
        <w:ind w:firstLineChars="200" w:firstLine="360"/>
      </w:pPr>
      <w:r>
        <w:rPr>
          <w:rFonts w:eastAsia="方正仿宋_GBK" w:hint="eastAsia"/>
        </w:rPr>
        <w:t>鲁迅是中国文化革命的主将</w:t>
      </w:r>
      <w:r>
        <w:rPr>
          <w:rFonts w:ascii="方正仿宋_GBK" w:hAnsi="方正仿宋_GBK"/>
        </w:rPr>
        <w:t>,</w:t>
      </w:r>
      <w:r>
        <w:rPr>
          <w:rFonts w:eastAsia="方正仿宋_GBK" w:hint="eastAsia"/>
        </w:rPr>
        <w:t>他不但是伟大的文学家</w:t>
      </w:r>
      <w:r>
        <w:rPr>
          <w:rFonts w:ascii="方正仿宋_GBK" w:hAnsi="方正仿宋_GBK"/>
        </w:rPr>
        <w:t>,</w:t>
      </w:r>
      <w:r>
        <w:rPr>
          <w:rFonts w:eastAsia="方正仿宋_GBK" w:hint="eastAsia"/>
        </w:rPr>
        <w:t>而且是伟大的思想家和伟大的革命家。鲁迅的骨头是最硬的</w:t>
      </w:r>
      <w:r>
        <w:rPr>
          <w:rFonts w:ascii="方正仿宋_GBK" w:hAnsi="方正仿宋_GBK"/>
        </w:rPr>
        <w:t>,</w:t>
      </w:r>
      <w:r>
        <w:rPr>
          <w:rFonts w:eastAsia="方正仿宋_GBK" w:hint="eastAsia"/>
        </w:rPr>
        <w:t>他没有丝毫的奴颜和媚骨</w:t>
      </w:r>
      <w:r>
        <w:rPr>
          <w:rFonts w:ascii="方正仿宋_GBK" w:hAnsi="方正仿宋_GBK"/>
        </w:rPr>
        <w:t>,</w:t>
      </w:r>
      <w:r>
        <w:rPr>
          <w:rFonts w:eastAsia="方正仿宋_GBK" w:hint="eastAsia"/>
        </w:rPr>
        <w:t>这是殖民地半殖民地人民最可宝贵的性格。鲁迅是在文化战线上</w:t>
      </w:r>
      <w:r>
        <w:rPr>
          <w:rFonts w:ascii="方正仿宋_GBK" w:hAnsi="方正仿宋_GBK"/>
        </w:rPr>
        <w:t>,</w:t>
      </w:r>
      <w:r>
        <w:rPr>
          <w:rFonts w:eastAsia="方正仿宋_GBK" w:hint="eastAsia"/>
        </w:rPr>
        <w:t>代表全民族的大多数</w:t>
      </w:r>
      <w:r>
        <w:rPr>
          <w:rFonts w:ascii="方正仿宋_GBK" w:hAnsi="方正仿宋_GBK"/>
        </w:rPr>
        <w:t>,</w:t>
      </w:r>
      <w:r>
        <w:rPr>
          <w:rFonts w:eastAsia="方正仿宋_GBK" w:hint="eastAsia"/>
        </w:rPr>
        <w:t>向着敌人冲锋陷阵的最正确、最勇敢、最坚决、最忠实、最热忱的空前的民族英雄。鲁迅的方向</w:t>
      </w:r>
      <w:r>
        <w:rPr>
          <w:rFonts w:ascii="方正仿宋_GBK" w:hAnsi="方正仿宋_GBK"/>
        </w:rPr>
        <w:t>,</w:t>
      </w:r>
      <w:r>
        <w:rPr>
          <w:rFonts w:eastAsia="方正仿宋_GBK" w:hint="eastAsia"/>
        </w:rPr>
        <w:t>就是中华民族新文化的方向。</w:t>
      </w:r>
      <w:r>
        <w:rPr>
          <w:rFonts w:ascii="方正仿宋_GBK" w:hAnsi="方正仿宋_GBK"/>
        </w:rPr>
        <w:t>(</w:t>
      </w:r>
      <w:r>
        <w:rPr>
          <w:rFonts w:eastAsia="方正仿宋_GBK" w:hint="eastAsia"/>
        </w:rPr>
        <w:t>选自《毛泽东选集第</w:t>
      </w:r>
      <w:r>
        <w:t>2</w:t>
      </w:r>
      <w:r>
        <w:rPr>
          <w:rFonts w:eastAsia="方正仿宋_GBK" w:hint="eastAsia"/>
        </w:rPr>
        <w:t>卷》</w:t>
      </w:r>
      <w:r>
        <w:rPr>
          <w:rFonts w:ascii="方正仿宋_GBK" w:hAnsi="方正仿宋_GBK"/>
        </w:rPr>
        <w:t>,</w:t>
      </w:r>
      <w:r>
        <w:rPr>
          <w:rFonts w:eastAsia="方正仿宋_GBK" w:hint="eastAsia"/>
        </w:rPr>
        <w:t>人民出版社</w:t>
      </w:r>
      <w:r>
        <w:rPr>
          <w:rFonts w:ascii="方正仿宋_GBK" w:hAnsi="方正仿宋_GBK"/>
        </w:rPr>
        <w:t>,</w:t>
      </w:r>
      <w:r>
        <w:t>1991</w:t>
      </w:r>
      <w:r>
        <w:rPr>
          <w:rFonts w:eastAsia="方正仿宋_GBK" w:hint="eastAsia"/>
        </w:rPr>
        <w:t>年</w:t>
      </w:r>
      <w:r>
        <w:rPr>
          <w:rFonts w:ascii="方正仿宋_GBK" w:hAnsi="方正仿宋_GBK"/>
        </w:rPr>
        <w:t>)</w:t>
      </w:r>
    </w:p>
    <w:p w:rsidR="005E2B13" w:rsidRDefault="005E2B13" w:rsidP="005E2B13">
      <w:pPr>
        <w:spacing w:line="240" w:lineRule="auto"/>
        <w:ind w:firstLineChars="200" w:firstLine="360"/>
      </w:pPr>
      <w:r>
        <w:rPr>
          <w:rFonts w:ascii="NEU-HZ-S92" w:hAnsi="NEU-HZ-S92"/>
        </w:rPr>
        <w:t>2</w:t>
      </w:r>
      <w:r>
        <w:t>.</w:t>
      </w:r>
      <w:r>
        <w:rPr>
          <w:rFonts w:eastAsia="方正仿宋_GBK" w:hint="eastAsia"/>
        </w:rPr>
        <w:t>叶圣陶评价鲁迅</w:t>
      </w:r>
      <w:r>
        <w:rPr>
          <w:rFonts w:ascii="方正仿宋_GBK" w:hAnsi="方正仿宋_GBK"/>
        </w:rPr>
        <w:t>:</w:t>
      </w:r>
    </w:p>
    <w:p w:rsidR="005E2B13" w:rsidRDefault="005E2B13" w:rsidP="005E2B13">
      <w:pPr>
        <w:spacing w:line="240" w:lineRule="auto"/>
        <w:ind w:firstLineChars="200" w:firstLine="360"/>
      </w:pPr>
      <w:r>
        <w:rPr>
          <w:rFonts w:eastAsia="方正仿宋_GBK" w:hint="eastAsia"/>
        </w:rPr>
        <w:t>与其说鲁迅先生的精神不死</w:t>
      </w:r>
      <w:r>
        <w:rPr>
          <w:rFonts w:ascii="方正仿宋_GBK" w:hAnsi="方正仿宋_GBK"/>
        </w:rPr>
        <w:t>,</w:t>
      </w:r>
      <w:r>
        <w:rPr>
          <w:rFonts w:eastAsia="方正仿宋_GBK" w:hint="eastAsia"/>
        </w:rPr>
        <w:t>不如说鲁迅先生的精神正在发芽滋长</w:t>
      </w:r>
      <w:r>
        <w:rPr>
          <w:rFonts w:ascii="方正仿宋_GBK" w:hAnsi="方正仿宋_GBK"/>
        </w:rPr>
        <w:t>,</w:t>
      </w:r>
      <w:r>
        <w:rPr>
          <w:rFonts w:eastAsia="方正仿宋_GBK" w:hint="eastAsia"/>
        </w:rPr>
        <w:t>播散到大众的心里。</w:t>
      </w:r>
    </w:p>
    <w:p w:rsidR="00764A1B" w:rsidRPr="005E2B13" w:rsidRDefault="00764A1B"/>
    <w:sectPr w:rsidR="00764A1B" w:rsidRPr="005E2B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A1B" w:rsidRDefault="00764A1B" w:rsidP="005E2B13">
      <w:pPr>
        <w:spacing w:line="240" w:lineRule="auto"/>
      </w:pPr>
      <w:r>
        <w:separator/>
      </w:r>
    </w:p>
  </w:endnote>
  <w:endnote w:type="continuationSeparator" w:id="1">
    <w:p w:rsidR="00764A1B" w:rsidRDefault="00764A1B" w:rsidP="005E2B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FZ-S92">
    <w:altName w:val="Arial Unicode MS"/>
    <w:charset w:val="86"/>
    <w:family w:val="script"/>
    <w:pitch w:val="variable"/>
    <w:sig w:usb0="00000000" w:usb1="AB1E0800" w:usb2="000A005E" w:usb3="00000000" w:csb0="003C004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A1B" w:rsidRDefault="00764A1B" w:rsidP="005E2B13">
      <w:pPr>
        <w:spacing w:line="240" w:lineRule="auto"/>
      </w:pPr>
      <w:r>
        <w:separator/>
      </w:r>
    </w:p>
  </w:footnote>
  <w:footnote w:type="continuationSeparator" w:id="1">
    <w:p w:rsidR="00764A1B" w:rsidRDefault="00764A1B" w:rsidP="005E2B13">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B13"/>
    <w:rsid w:val="005E2B13"/>
    <w:rsid w:val="00764A1B"/>
    <w:rsid w:val="00B027CF"/>
    <w:rsid w:val="00B33119"/>
    <w:rsid w:val="00EE04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B13"/>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2B13"/>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5E2B13"/>
    <w:rPr>
      <w:sz w:val="18"/>
      <w:szCs w:val="18"/>
    </w:rPr>
  </w:style>
  <w:style w:type="paragraph" w:styleId="a4">
    <w:name w:val="footer"/>
    <w:basedOn w:val="a"/>
    <w:link w:val="Char0"/>
    <w:uiPriority w:val="99"/>
    <w:semiHidden/>
    <w:unhideWhenUsed/>
    <w:rsid w:val="005E2B13"/>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5E2B13"/>
    <w:rPr>
      <w:sz w:val="18"/>
      <w:szCs w:val="18"/>
    </w:rPr>
  </w:style>
  <w:style w:type="paragraph" w:styleId="a5">
    <w:name w:val="Balloon Text"/>
    <w:basedOn w:val="a"/>
    <w:link w:val="Char1"/>
    <w:uiPriority w:val="99"/>
    <w:semiHidden/>
    <w:unhideWhenUsed/>
    <w:rsid w:val="005E2B13"/>
    <w:pPr>
      <w:spacing w:line="240" w:lineRule="auto"/>
    </w:pPr>
    <w:rPr>
      <w:szCs w:val="18"/>
    </w:rPr>
  </w:style>
  <w:style w:type="character" w:customStyle="1" w:styleId="Char1">
    <w:name w:val="批注框文本 Char"/>
    <w:basedOn w:val="a0"/>
    <w:link w:val="a5"/>
    <w:uiPriority w:val="99"/>
    <w:semiHidden/>
    <w:rsid w:val="005E2B1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612</Words>
  <Characters>3495</Characters>
  <Application>Microsoft Office Word</Application>
  <DocSecurity>0</DocSecurity>
  <Lines>29</Lines>
  <Paragraphs>8</Paragraphs>
  <ScaleCrop>false</ScaleCrop>
  <Company/>
  <LinksUpToDate>false</LinksUpToDate>
  <CharactersWithSpaces>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2021-08-12T08:31:00Z</dcterms:created>
  <dcterms:modified xsi:type="dcterms:W3CDTF">2021-08-12T08:34:00Z</dcterms:modified>
</cp:coreProperties>
</file>